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555592" w:rsidRDefault="00AE5FFD" w:rsidP="005F5C58">
            <w:pPr>
              <w:jc w:val="center"/>
              <w:rPr>
                <w:rFonts w:ascii="Arial" w:hAnsi="Arial" w:cs="Arial"/>
                <w:b/>
              </w:rPr>
            </w:pPr>
            <w:r w:rsidRPr="00555592">
              <w:rPr>
                <w:rFonts w:ascii="Arial" w:hAnsi="Arial" w:cs="Arial"/>
                <w:b/>
              </w:rPr>
              <w:t xml:space="preserve">Weekly Focus: </w:t>
            </w:r>
            <w:r w:rsidR="005F5C58">
              <w:rPr>
                <w:rFonts w:ascii="Arial" w:hAnsi="Arial" w:cs="Arial"/>
              </w:rPr>
              <w:t xml:space="preserve">Video Games. </w:t>
            </w:r>
            <w:r>
              <w:rPr>
                <w:rFonts w:ascii="Arial" w:hAnsi="Arial" w:cs="Arial"/>
              </w:rPr>
              <w:t xml:space="preserve">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Default="00AE5FFD" w:rsidP="005B35B6">
            <w:pPr>
              <w:jc w:val="center"/>
              <w:rPr>
                <w:rFonts w:ascii="Arial" w:hAnsi="Arial" w:cs="Arial"/>
              </w:rPr>
            </w:pPr>
            <w:r w:rsidRPr="00555592">
              <w:rPr>
                <w:rFonts w:ascii="Arial" w:hAnsi="Arial" w:cs="Arial"/>
                <w:b/>
              </w:rPr>
              <w:t xml:space="preserve">Weekly Focus: </w:t>
            </w:r>
            <w:r w:rsidR="00BD4CA6">
              <w:rPr>
                <w:rFonts w:ascii="Arial" w:hAnsi="Arial" w:cs="Arial"/>
              </w:rPr>
              <w:t>Fractions</w:t>
            </w:r>
            <w:r w:rsidR="00C86234">
              <w:rPr>
                <w:rFonts w:ascii="Arial" w:hAnsi="Arial" w:cs="Arial"/>
              </w:rPr>
              <w:t xml:space="preserve"> </w:t>
            </w:r>
          </w:p>
          <w:p w:rsidR="004A2BCF" w:rsidRDefault="004A2BCF" w:rsidP="005B35B6">
            <w:pPr>
              <w:jc w:val="center"/>
              <w:rPr>
                <w:rFonts w:ascii="Arial" w:hAnsi="Arial" w:cs="Arial"/>
              </w:rPr>
            </w:pPr>
          </w:p>
          <w:p w:rsidR="004A2BCF" w:rsidRPr="00555592" w:rsidRDefault="00C86234" w:rsidP="005B35B6">
            <w:pPr>
              <w:jc w:val="center"/>
            </w:pPr>
            <w:r>
              <w:rPr>
                <w:rFonts w:ascii="Arial" w:hAnsi="Arial" w:cs="Arial"/>
              </w:rPr>
              <w:t>(4</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C86234" w:rsidRPr="00C86234" w:rsidRDefault="001D564F" w:rsidP="00C86234">
            <w:pPr>
              <w:spacing w:after="120"/>
              <w:rPr>
                <w:rFonts w:ascii="Arial" w:hAnsi="Arial" w:cs="Arial"/>
                <w:b/>
                <w:sz w:val="18"/>
                <w:szCs w:val="18"/>
              </w:rPr>
            </w:pPr>
            <w:r w:rsidRPr="00C86234">
              <w:rPr>
                <w:rFonts w:ascii="Arial" w:hAnsi="Arial" w:cs="Arial"/>
                <w:sz w:val="18"/>
                <w:szCs w:val="18"/>
              </w:rPr>
              <w:t>-</w:t>
            </w:r>
            <w:r w:rsidR="00C86234" w:rsidRPr="00C86234">
              <w:rPr>
                <w:rFonts w:ascii="Arial" w:hAnsi="Arial" w:cs="Arial"/>
                <w:sz w:val="18"/>
                <w:szCs w:val="18"/>
              </w:rPr>
              <w:t>trouble</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-country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-disappoint</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-disagree</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-disobey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-misbehave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-mislead</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-misspell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-inactive</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-incorrect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-illegal</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-illegible</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 xml:space="preserve">-sadly </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-completely</w:t>
            </w:r>
          </w:p>
          <w:p w:rsidR="00C86234" w:rsidRPr="00C86234" w:rsidRDefault="00C86234" w:rsidP="00C86234">
            <w:pPr>
              <w:spacing w:after="120"/>
              <w:rPr>
                <w:rFonts w:ascii="Arial" w:hAnsi="Arial" w:cs="Arial"/>
                <w:b/>
                <w:sz w:val="18"/>
                <w:szCs w:val="18"/>
              </w:rPr>
            </w:pPr>
            <w:r w:rsidRPr="00C86234">
              <w:rPr>
                <w:rFonts w:ascii="Arial" w:hAnsi="Arial" w:cs="Arial"/>
                <w:sz w:val="18"/>
                <w:szCs w:val="18"/>
              </w:rPr>
              <w:t>-usually</w:t>
            </w:r>
          </w:p>
          <w:p w:rsidR="00AE5FFD" w:rsidRPr="00555592" w:rsidRDefault="00AE5FFD" w:rsidP="00C86234">
            <w:pPr>
              <w:spacing w:after="1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5F5C58" w:rsidRDefault="005F5C58" w:rsidP="005F5C58">
            <w:pPr>
              <w:spacing w:after="150" w:line="293" w:lineRule="atLeast"/>
              <w:jc w:val="both"/>
              <w:rPr>
                <w:rFonts w:ascii="Arial" w:eastAsia="Times New Roman" w:hAnsi="Arial" w:cs="Arial"/>
                <w:sz w:val="20"/>
                <w:szCs w:val="24"/>
              </w:rPr>
            </w:pPr>
          </w:p>
          <w:p w:rsidR="00C11E42" w:rsidRDefault="00C11E42" w:rsidP="00C11E42">
            <w:pPr>
              <w:jc w:val="both"/>
              <w:rPr>
                <w:rFonts w:ascii="Arial" w:hAnsi="Arial" w:cs="Arial"/>
                <w:sz w:val="18"/>
                <w:szCs w:val="18"/>
              </w:rPr>
            </w:pPr>
            <w:r w:rsidRPr="00C11E42">
              <w:rPr>
                <w:rFonts w:ascii="Arial" w:hAnsi="Arial" w:cs="Arial"/>
                <w:sz w:val="18"/>
                <w:szCs w:val="18"/>
              </w:rPr>
              <w:t>This week the children are going to be creating their own game. This gives them chance to use their imagination.</w:t>
            </w:r>
          </w:p>
          <w:p w:rsidR="00C11E42" w:rsidRPr="00C11E42" w:rsidRDefault="00C11E42" w:rsidP="00C11E42">
            <w:pPr>
              <w:jc w:val="both"/>
              <w:rPr>
                <w:rFonts w:ascii="Arial" w:hAnsi="Arial" w:cs="Arial"/>
                <w:sz w:val="18"/>
                <w:szCs w:val="18"/>
              </w:rPr>
            </w:pPr>
          </w:p>
          <w:p w:rsidR="00C11E42" w:rsidRDefault="00C11E42" w:rsidP="00C11E42">
            <w:pPr>
              <w:jc w:val="both"/>
              <w:rPr>
                <w:rFonts w:ascii="Arial" w:hAnsi="Arial" w:cs="Arial"/>
                <w:sz w:val="18"/>
                <w:szCs w:val="18"/>
              </w:rPr>
            </w:pPr>
            <w:r w:rsidRPr="00C11E42">
              <w:rPr>
                <w:rFonts w:ascii="Arial" w:hAnsi="Arial" w:cs="Arial"/>
                <w:sz w:val="18"/>
                <w:szCs w:val="18"/>
              </w:rPr>
              <w:t xml:space="preserve">Look at the PowerPoint for Monday’s English and go through it, discussing their ideas on what they would like their video game to include. </w:t>
            </w:r>
            <w:r w:rsidR="00D419BD">
              <w:rPr>
                <w:rFonts w:ascii="Arial" w:hAnsi="Arial" w:cs="Arial"/>
                <w:sz w:val="18"/>
                <w:szCs w:val="18"/>
              </w:rPr>
              <w:t>Remember, the game should be aimed at year 1 children.</w:t>
            </w:r>
          </w:p>
          <w:p w:rsidR="00C11E42" w:rsidRPr="00C11E42" w:rsidRDefault="00C11E42" w:rsidP="00C11E42">
            <w:pPr>
              <w:jc w:val="both"/>
              <w:rPr>
                <w:rFonts w:ascii="Arial" w:hAnsi="Arial" w:cs="Arial"/>
                <w:sz w:val="18"/>
                <w:szCs w:val="18"/>
              </w:rPr>
            </w:pPr>
          </w:p>
          <w:p w:rsidR="00C11E42" w:rsidRPr="00C11E42" w:rsidRDefault="00C11E42" w:rsidP="00C11E42">
            <w:pPr>
              <w:jc w:val="both"/>
              <w:rPr>
                <w:rFonts w:ascii="Arial" w:hAnsi="Arial" w:cs="Arial"/>
                <w:sz w:val="18"/>
                <w:szCs w:val="18"/>
              </w:rPr>
            </w:pPr>
            <w:r w:rsidRPr="00C11E42">
              <w:rPr>
                <w:rFonts w:ascii="Arial" w:hAnsi="Arial" w:cs="Arial"/>
                <w:sz w:val="18"/>
                <w:szCs w:val="18"/>
              </w:rPr>
              <w:t xml:space="preserve">Complete the blank worksheets on the class blog. </w:t>
            </w:r>
          </w:p>
          <w:p w:rsidR="00C65830" w:rsidRPr="00C65830" w:rsidRDefault="00C65830" w:rsidP="00C86234">
            <w:pPr>
              <w:spacing w:after="150" w:line="293" w:lineRule="atLeast"/>
              <w:jc w:val="both"/>
              <w:rPr>
                <w:rFonts w:ascii="Arial" w:hAnsi="Arial" w:cs="Arial"/>
              </w:rPr>
            </w:pP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8"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8E31D3" w:rsidRDefault="008E31D3" w:rsidP="008E31D3">
            <w:pPr>
              <w:jc w:val="both"/>
              <w:rPr>
                <w:rFonts w:ascii="Arial" w:hAnsi="Arial" w:cs="Arial"/>
                <w:b/>
                <w:sz w:val="18"/>
              </w:rPr>
            </w:pPr>
            <w:r>
              <w:rPr>
                <w:rFonts w:ascii="Arial" w:hAnsi="Arial" w:cs="Arial"/>
                <w:b/>
                <w:sz w:val="18"/>
              </w:rPr>
              <w:t xml:space="preserve">Week 2 – Lesson 5 –  Equivalent Fractions 1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E5146E" w:rsidRPr="00555592" w:rsidRDefault="008E31D3" w:rsidP="008E31D3">
            <w:pPr>
              <w:jc w:val="both"/>
            </w:pPr>
            <w:r w:rsidRPr="00154AE7">
              <w:rPr>
                <w:rFonts w:ascii="Arial" w:hAnsi="Arial" w:cs="Arial"/>
                <w:sz w:val="18"/>
              </w:rPr>
              <w:t>Complete the activity sheet that is attached on the school blog</w:t>
            </w:r>
            <w:r>
              <w:rPr>
                <w:rFonts w:ascii="Arial" w:hAnsi="Arial" w:cs="Arial"/>
                <w:sz w:val="18"/>
              </w:rPr>
              <w:t>.</w:t>
            </w:r>
          </w:p>
        </w:tc>
        <w:tc>
          <w:tcPr>
            <w:tcW w:w="4536" w:type="dxa"/>
            <w:gridSpan w:val="2"/>
          </w:tcPr>
          <w:p w:rsidR="006E15E0" w:rsidRDefault="00AE5FFD" w:rsidP="006E15E0">
            <w:pPr>
              <w:jc w:val="both"/>
              <w:rPr>
                <w:rFonts w:ascii="Arial" w:hAnsi="Arial" w:cs="Arial"/>
                <w:b/>
              </w:rPr>
            </w:pPr>
            <w:r w:rsidRPr="00555592">
              <w:rPr>
                <w:rFonts w:ascii="Arial" w:hAnsi="Arial" w:cs="Arial"/>
                <w:b/>
              </w:rPr>
              <w:t xml:space="preserve">Science- </w:t>
            </w:r>
          </w:p>
          <w:p w:rsidR="000A771F" w:rsidRDefault="000A771F" w:rsidP="006E15E0">
            <w:pPr>
              <w:jc w:val="both"/>
              <w:rPr>
                <w:rFonts w:ascii="Arial" w:hAnsi="Arial" w:cs="Arial"/>
              </w:rPr>
            </w:pPr>
          </w:p>
          <w:p w:rsidR="000A771F" w:rsidRDefault="000A771F" w:rsidP="000A771F">
            <w:pPr>
              <w:jc w:val="both"/>
              <w:rPr>
                <w:rFonts w:ascii="Arial" w:hAnsi="Arial" w:cs="Arial"/>
                <w:sz w:val="18"/>
                <w:szCs w:val="18"/>
              </w:rPr>
            </w:pPr>
            <w:r w:rsidRPr="0082789A">
              <w:rPr>
                <w:rFonts w:ascii="Arial" w:hAnsi="Arial" w:cs="Arial"/>
                <w:sz w:val="18"/>
                <w:szCs w:val="18"/>
              </w:rPr>
              <w:t xml:space="preserve">Recap using magnets. Discuss what they could be used for. Watch </w:t>
            </w:r>
            <w:hyperlink r:id="rId9" w:history="1">
              <w:r w:rsidRPr="0082789A">
                <w:rPr>
                  <w:rStyle w:val="Hyperlink"/>
                  <w:rFonts w:ascii="Arial" w:hAnsi="Arial" w:cs="Arial"/>
                  <w:sz w:val="18"/>
                  <w:szCs w:val="18"/>
                </w:rPr>
                <w:t>https://www.bbc.co.uk/bitesize/clips/zcntsbk</w:t>
              </w:r>
            </w:hyperlink>
            <w:r w:rsidRPr="0082789A">
              <w:rPr>
                <w:rFonts w:ascii="Arial" w:hAnsi="Arial" w:cs="Arial"/>
                <w:sz w:val="18"/>
                <w:szCs w:val="18"/>
              </w:rPr>
              <w:t xml:space="preserve"> </w:t>
            </w:r>
          </w:p>
          <w:p w:rsidR="000A771F" w:rsidRPr="0082789A" w:rsidRDefault="000A771F" w:rsidP="000A771F">
            <w:pPr>
              <w:jc w:val="both"/>
              <w:rPr>
                <w:rFonts w:ascii="Arial" w:hAnsi="Arial" w:cs="Arial"/>
                <w:sz w:val="18"/>
                <w:szCs w:val="18"/>
              </w:rPr>
            </w:pPr>
          </w:p>
          <w:p w:rsidR="00D419BD" w:rsidRDefault="000A771F" w:rsidP="000A771F">
            <w:pPr>
              <w:jc w:val="both"/>
              <w:rPr>
                <w:rFonts w:ascii="Arial" w:hAnsi="Arial" w:cs="Arial"/>
                <w:sz w:val="18"/>
                <w:szCs w:val="18"/>
              </w:rPr>
            </w:pPr>
            <w:r w:rsidRPr="0082789A">
              <w:rPr>
                <w:rFonts w:ascii="Arial" w:hAnsi="Arial" w:cs="Arial"/>
                <w:sz w:val="18"/>
                <w:szCs w:val="18"/>
              </w:rPr>
              <w:t>Use a magnet and go around the house to find magnetic and non-magnetic objects. Record this in a table. What materials do they think will be magnetic and what materials do they think will not be, why? If this is not possible, discuss which objects they think would be and which ones t</w:t>
            </w:r>
            <w:r w:rsidR="00D419BD">
              <w:rPr>
                <w:rFonts w:ascii="Arial" w:hAnsi="Arial" w:cs="Arial"/>
                <w:sz w:val="18"/>
                <w:szCs w:val="18"/>
              </w:rPr>
              <w:t xml:space="preserve">hey think wouldn’t be magnetic. </w:t>
            </w:r>
          </w:p>
          <w:p w:rsidR="000A771F" w:rsidRPr="00D419BD" w:rsidRDefault="00D419BD" w:rsidP="00D419BD">
            <w:pPr>
              <w:jc w:val="center"/>
              <w:rPr>
                <w:rFonts w:ascii="Arial" w:hAnsi="Arial" w:cs="Arial"/>
                <w:b/>
                <w:sz w:val="18"/>
                <w:szCs w:val="18"/>
              </w:rPr>
            </w:pPr>
            <w:r w:rsidRPr="00D419BD">
              <w:rPr>
                <w:rFonts w:ascii="Arial" w:hAnsi="Arial" w:cs="Arial"/>
                <w:b/>
                <w:sz w:val="18"/>
                <w:szCs w:val="18"/>
              </w:rPr>
              <w:t>Do not use the magnets around TVs/computers as the magnets can damage these.</w:t>
            </w:r>
          </w:p>
          <w:p w:rsidR="006E15E0" w:rsidRPr="00F832FA" w:rsidRDefault="006E15E0" w:rsidP="006E15E0">
            <w:pPr>
              <w:jc w:val="both"/>
              <w:rPr>
                <w:rFonts w:ascii="Arial" w:hAnsi="Arial" w:cs="Arial"/>
              </w:rPr>
            </w:pPr>
          </w:p>
          <w:p w:rsidR="00AE5FFD" w:rsidRPr="00F832FA" w:rsidRDefault="00AE5FFD" w:rsidP="00462DAA">
            <w:pPr>
              <w:jc w:val="both"/>
              <w:rPr>
                <w:rFonts w:ascii="Arial" w:hAnsi="Arial" w:cs="Arial"/>
              </w:rPr>
            </w:pP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0"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CF5FF0" w:rsidRDefault="00CF5FF0" w:rsidP="00CF5FF0">
            <w:pPr>
              <w:jc w:val="both"/>
              <w:rPr>
                <w:rFonts w:ascii="Arial" w:hAnsi="Arial" w:cs="Arial"/>
                <w:sz w:val="18"/>
                <w:szCs w:val="18"/>
              </w:rPr>
            </w:pPr>
            <w:r>
              <w:rPr>
                <w:rFonts w:ascii="Arial" w:hAnsi="Arial" w:cs="Arial"/>
                <w:sz w:val="18"/>
                <w:szCs w:val="18"/>
              </w:rPr>
              <w:t xml:space="preserve">Recap their video came they designed yesterday. </w:t>
            </w:r>
          </w:p>
          <w:p w:rsidR="00CF5FF0" w:rsidRDefault="00CF5FF0" w:rsidP="00CF5FF0">
            <w:pPr>
              <w:jc w:val="both"/>
              <w:rPr>
                <w:rFonts w:ascii="Arial" w:hAnsi="Arial" w:cs="Arial"/>
                <w:sz w:val="18"/>
                <w:szCs w:val="18"/>
              </w:rPr>
            </w:pPr>
          </w:p>
          <w:p w:rsidR="00CF5FF0" w:rsidRDefault="00CF5FF0" w:rsidP="00CF5FF0">
            <w:pPr>
              <w:jc w:val="both"/>
              <w:rPr>
                <w:rFonts w:ascii="Arial" w:hAnsi="Arial" w:cs="Arial"/>
                <w:sz w:val="18"/>
                <w:szCs w:val="18"/>
              </w:rPr>
            </w:pPr>
            <w:r>
              <w:rPr>
                <w:rFonts w:ascii="Arial" w:hAnsi="Arial" w:cs="Arial"/>
                <w:sz w:val="18"/>
                <w:szCs w:val="18"/>
              </w:rPr>
              <w:t xml:space="preserve">Recap using adverbs (to describe the verb, for example, slowly, quickly, carefully). Watch </w:t>
            </w:r>
            <w:hyperlink r:id="rId11" w:history="1">
              <w:r w:rsidRPr="00542C58">
                <w:rPr>
                  <w:rStyle w:val="Hyperlink"/>
                  <w:rFonts w:ascii="Arial" w:hAnsi="Arial" w:cs="Arial"/>
                  <w:sz w:val="18"/>
                  <w:szCs w:val="18"/>
                </w:rPr>
                <w:t>https://www.bbc.co.uk/bitesize/topics/zwwp8mn/articles/zgsgxfr</w:t>
              </w:r>
            </w:hyperlink>
            <w:r>
              <w:rPr>
                <w:rFonts w:ascii="Arial" w:hAnsi="Arial" w:cs="Arial"/>
                <w:sz w:val="18"/>
                <w:szCs w:val="18"/>
              </w:rPr>
              <w:t xml:space="preserve"> and discuss their ideas orally. Underneath the video on BBC bitesize, there is an activity to complete on adverbs – this is optional! </w:t>
            </w:r>
          </w:p>
          <w:p w:rsidR="00CF5FF0" w:rsidRDefault="00CF5FF0" w:rsidP="00CF5FF0">
            <w:pPr>
              <w:jc w:val="both"/>
              <w:rPr>
                <w:rFonts w:ascii="Arial" w:hAnsi="Arial" w:cs="Arial"/>
                <w:sz w:val="18"/>
                <w:szCs w:val="18"/>
              </w:rPr>
            </w:pPr>
          </w:p>
          <w:p w:rsidR="00CF5FF0" w:rsidRPr="00BF4DD0" w:rsidRDefault="00CF5FF0" w:rsidP="00CF5FF0">
            <w:pPr>
              <w:jc w:val="both"/>
              <w:rPr>
                <w:rFonts w:ascii="Arial" w:hAnsi="Arial" w:cs="Arial"/>
                <w:sz w:val="18"/>
                <w:szCs w:val="18"/>
              </w:rPr>
            </w:pPr>
            <w:r>
              <w:rPr>
                <w:rFonts w:ascii="Arial" w:hAnsi="Arial" w:cs="Arial"/>
                <w:sz w:val="18"/>
                <w:szCs w:val="18"/>
              </w:rPr>
              <w:t xml:space="preserve">Create a set of instructions for other children on how to play their video game. </w:t>
            </w:r>
            <w:r w:rsidRPr="00BF4DD0">
              <w:rPr>
                <w:rFonts w:ascii="Arial" w:hAnsi="Arial" w:cs="Arial"/>
                <w:sz w:val="18"/>
                <w:szCs w:val="18"/>
              </w:rPr>
              <w:t xml:space="preserve"> </w:t>
            </w:r>
          </w:p>
          <w:p w:rsidR="005F5C58" w:rsidRPr="000E23B0" w:rsidRDefault="005F5C58" w:rsidP="00C86234">
            <w:pPr>
              <w:spacing w:after="150" w:line="293" w:lineRule="atLeast"/>
              <w:jc w:val="both"/>
              <w:rPr>
                <w:rFonts w:ascii="Arial" w:hAnsi="Arial" w:cs="Arial"/>
                <w:szCs w:val="24"/>
              </w:rPr>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2" w:history="1">
              <w:r w:rsidRPr="0098553C">
                <w:rPr>
                  <w:rStyle w:val="Hyperlink"/>
                  <w:rFonts w:ascii="Arial" w:hAnsi="Arial" w:cs="Arial"/>
                  <w:color w:val="auto"/>
                  <w:sz w:val="18"/>
                </w:rPr>
                <w:t>https://www.topmarks.co.uk</w:t>
              </w:r>
            </w:hyperlink>
          </w:p>
          <w:p w:rsidR="008E31D3" w:rsidRDefault="008E31D3" w:rsidP="008E31D3">
            <w:pPr>
              <w:jc w:val="both"/>
              <w:rPr>
                <w:rFonts w:ascii="Arial" w:hAnsi="Arial" w:cs="Arial"/>
                <w:b/>
                <w:sz w:val="18"/>
              </w:rPr>
            </w:pPr>
          </w:p>
          <w:p w:rsidR="008E31D3" w:rsidRDefault="008E31D3" w:rsidP="008E31D3">
            <w:pPr>
              <w:jc w:val="both"/>
              <w:rPr>
                <w:rFonts w:ascii="Arial" w:hAnsi="Arial" w:cs="Arial"/>
                <w:b/>
                <w:sz w:val="18"/>
              </w:rPr>
            </w:pPr>
            <w:r>
              <w:rPr>
                <w:rFonts w:ascii="Arial" w:hAnsi="Arial" w:cs="Arial"/>
                <w:b/>
                <w:sz w:val="18"/>
              </w:rPr>
              <w:t xml:space="preserve">Week 3 (Summer Term week 1) – Lesson 1 –  Equivalent Fractions 2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6C2F15" w:rsidRPr="001A7911" w:rsidRDefault="008E31D3" w:rsidP="008E31D3">
            <w:pPr>
              <w:jc w:val="both"/>
              <w:rPr>
                <w:rFonts w:ascii="Arial" w:hAnsi="Arial" w:cs="Arial"/>
              </w:rPr>
            </w:pPr>
            <w:r w:rsidRPr="00154AE7">
              <w:rPr>
                <w:rFonts w:ascii="Arial" w:hAnsi="Arial" w:cs="Arial"/>
                <w:sz w:val="18"/>
              </w:rPr>
              <w:t>Complete the activity sheet that is attached on the school blog</w:t>
            </w:r>
            <w:r>
              <w:rPr>
                <w:rFonts w:ascii="Arial" w:hAnsi="Arial" w:cs="Arial"/>
                <w:sz w:val="18"/>
              </w:rPr>
              <w:t>.</w:t>
            </w:r>
          </w:p>
        </w:tc>
        <w:tc>
          <w:tcPr>
            <w:tcW w:w="4536" w:type="dxa"/>
            <w:gridSpan w:val="2"/>
          </w:tcPr>
          <w:p w:rsidR="00FC1A63" w:rsidRDefault="00462DAA" w:rsidP="00FC1A63">
            <w:pPr>
              <w:jc w:val="both"/>
              <w:rPr>
                <w:rFonts w:ascii="Arial" w:hAnsi="Arial" w:cs="Arial"/>
                <w:b/>
                <w:sz w:val="18"/>
              </w:rPr>
            </w:pPr>
            <w:r w:rsidRPr="00462DAA">
              <w:rPr>
                <w:rFonts w:ascii="Arial" w:hAnsi="Arial" w:cs="Arial"/>
                <w:b/>
              </w:rPr>
              <w:lastRenderedPageBreak/>
              <w:t xml:space="preserve">Geography – </w:t>
            </w:r>
            <w:r w:rsidR="00F37402">
              <w:rPr>
                <w:rFonts w:ascii="Arial" w:hAnsi="Arial" w:cs="Arial"/>
                <w:b/>
                <w:sz w:val="18"/>
              </w:rPr>
              <w:t xml:space="preserve">What is the weather like near you? </w:t>
            </w:r>
          </w:p>
          <w:p w:rsidR="00FC1A63" w:rsidRPr="00F039AD" w:rsidRDefault="00FC1A63" w:rsidP="00FC1A63">
            <w:pPr>
              <w:jc w:val="both"/>
              <w:rPr>
                <w:rFonts w:ascii="Arial" w:hAnsi="Arial" w:cs="Arial"/>
                <w:b/>
                <w:sz w:val="18"/>
              </w:rPr>
            </w:pPr>
          </w:p>
          <w:p w:rsidR="00F37402" w:rsidRDefault="00F37402" w:rsidP="00F37402">
            <w:pPr>
              <w:jc w:val="both"/>
              <w:rPr>
                <w:rFonts w:ascii="Arial" w:hAnsi="Arial" w:cs="Arial"/>
                <w:sz w:val="18"/>
              </w:rPr>
            </w:pPr>
            <w:r w:rsidRPr="00A44BA0">
              <w:rPr>
                <w:rFonts w:ascii="Arial" w:hAnsi="Arial" w:cs="Arial"/>
                <w:b/>
                <w:sz w:val="18"/>
              </w:rPr>
              <w:t>Starter</w:t>
            </w:r>
            <w:r>
              <w:rPr>
                <w:rFonts w:ascii="Arial" w:hAnsi="Arial" w:cs="Arial"/>
                <w:sz w:val="18"/>
              </w:rPr>
              <w:t xml:space="preserve">: </w:t>
            </w:r>
            <w:r w:rsidRPr="007B37B5">
              <w:rPr>
                <w:rFonts w:ascii="Arial" w:hAnsi="Arial" w:cs="Arial"/>
                <w:sz w:val="18"/>
              </w:rPr>
              <w:t xml:space="preserve">can pupils recall the main physical features looked at last time. Which rivers can we recall? Names of mountain ranges and UK peaks? Which parts of the UK have the highest ground? Fewest hills?  </w:t>
            </w:r>
          </w:p>
          <w:p w:rsidR="00F37402" w:rsidRDefault="00F37402" w:rsidP="00F37402">
            <w:pPr>
              <w:jc w:val="both"/>
              <w:rPr>
                <w:rFonts w:ascii="Arial" w:hAnsi="Arial" w:cs="Arial"/>
                <w:sz w:val="18"/>
              </w:rPr>
            </w:pPr>
          </w:p>
          <w:p w:rsidR="00F37402" w:rsidRDefault="00F37402" w:rsidP="00F37402">
            <w:pPr>
              <w:jc w:val="both"/>
              <w:rPr>
                <w:rFonts w:ascii="Arial" w:hAnsi="Arial" w:cs="Arial"/>
                <w:sz w:val="18"/>
              </w:rPr>
            </w:pPr>
            <w:r>
              <w:rPr>
                <w:rFonts w:ascii="Arial" w:hAnsi="Arial" w:cs="Arial"/>
                <w:sz w:val="18"/>
              </w:rPr>
              <w:t xml:space="preserve">Look out of the window and describe the weather today (temperature, precipitation, wind?) Will the weather be the same all over the UK today? How can we find out? </w:t>
            </w:r>
            <w:r>
              <w:rPr>
                <w:rFonts w:ascii="Arial" w:hAnsi="Arial" w:cs="Arial"/>
                <w:sz w:val="18"/>
              </w:rPr>
              <w:lastRenderedPageBreak/>
              <w:t xml:space="preserve">Display the </w:t>
            </w:r>
            <w:r w:rsidRPr="007B37B5">
              <w:rPr>
                <w:rFonts w:ascii="Arial" w:hAnsi="Arial" w:cs="Arial"/>
                <w:sz w:val="18"/>
              </w:rPr>
              <w:t>wow.metoffice.gov.uk website</w:t>
            </w:r>
            <w:r>
              <w:rPr>
                <w:rFonts w:ascii="Arial" w:hAnsi="Arial" w:cs="Arial"/>
                <w:sz w:val="18"/>
              </w:rPr>
              <w:t xml:space="preserve">. Using their county map from last week, choose 8 areas to find out the weather (try to ensure these are from different areas showing north, east, south and west). Find the temperature in each of the 8 counties chosen and record this in a table. Discuss why they are not all the same. </w:t>
            </w:r>
          </w:p>
          <w:p w:rsidR="00F37402" w:rsidRDefault="00F37402" w:rsidP="00F37402">
            <w:pPr>
              <w:jc w:val="both"/>
              <w:rPr>
                <w:rFonts w:ascii="Arial" w:hAnsi="Arial" w:cs="Arial"/>
                <w:sz w:val="18"/>
              </w:rPr>
            </w:pPr>
          </w:p>
          <w:p w:rsidR="00F37402" w:rsidRDefault="00F37402" w:rsidP="00F37402">
            <w:pPr>
              <w:jc w:val="both"/>
              <w:rPr>
                <w:rFonts w:ascii="Arial" w:hAnsi="Arial" w:cs="Arial"/>
                <w:sz w:val="18"/>
              </w:rPr>
            </w:pPr>
            <w:r>
              <w:rPr>
                <w:rFonts w:ascii="Arial" w:hAnsi="Arial" w:cs="Arial"/>
                <w:sz w:val="18"/>
              </w:rPr>
              <w:t xml:space="preserve">From this (this is optional), the children could prepare a weather forecast script and present this to other members of the household. </w:t>
            </w:r>
          </w:p>
          <w:p w:rsidR="006E15E0" w:rsidRPr="00555592" w:rsidRDefault="006E15E0" w:rsidP="006E15E0">
            <w:pPr>
              <w:rPr>
                <w:rFonts w:ascii="Arial" w:hAnsi="Arial" w:cs="Arial"/>
                <w:b/>
              </w:rPr>
            </w:pPr>
          </w:p>
          <w:p w:rsidR="00462DAA" w:rsidRPr="00555592" w:rsidRDefault="00462DAA" w:rsidP="00462DAA">
            <w:pPr>
              <w:rPr>
                <w:rFonts w:ascii="Arial" w:hAnsi="Arial" w:cs="Arial"/>
                <w:b/>
              </w:rPr>
            </w:pP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lastRenderedPageBreak/>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3" w:history="1">
              <w:r w:rsidRPr="00934784">
                <w:rPr>
                  <w:rStyle w:val="Hyperlink"/>
                  <w:rFonts w:ascii="Arial" w:hAnsi="Arial" w:cs="Arial"/>
                  <w:sz w:val="18"/>
                </w:rPr>
                <w:t>https://www.myon.co.uk/login/index.html</w:t>
              </w:r>
            </w:hyperlink>
          </w:p>
          <w:p w:rsidR="00AE5FFD" w:rsidRDefault="00AE5FFD" w:rsidP="00963B07">
            <w:pPr>
              <w:jc w:val="both"/>
            </w:pPr>
          </w:p>
          <w:p w:rsidR="00C1442E" w:rsidRDefault="00C1442E" w:rsidP="00C1442E">
            <w:pPr>
              <w:jc w:val="both"/>
              <w:rPr>
                <w:rFonts w:ascii="Arial" w:hAnsi="Arial" w:cs="Arial"/>
                <w:sz w:val="18"/>
                <w:szCs w:val="18"/>
              </w:rPr>
            </w:pPr>
            <w:r>
              <w:rPr>
                <w:rFonts w:ascii="Arial" w:hAnsi="Arial" w:cs="Arial"/>
                <w:sz w:val="18"/>
                <w:szCs w:val="18"/>
              </w:rPr>
              <w:t xml:space="preserve">Expanded noun phrases </w:t>
            </w:r>
          </w:p>
          <w:p w:rsidR="00C1442E" w:rsidRDefault="00C1442E" w:rsidP="00C1442E">
            <w:pPr>
              <w:jc w:val="both"/>
              <w:rPr>
                <w:rFonts w:ascii="Arial" w:hAnsi="Arial" w:cs="Arial"/>
                <w:sz w:val="18"/>
                <w:szCs w:val="18"/>
              </w:rPr>
            </w:pPr>
          </w:p>
          <w:p w:rsidR="00C1442E" w:rsidRDefault="00C1442E" w:rsidP="00C1442E">
            <w:pPr>
              <w:jc w:val="both"/>
              <w:rPr>
                <w:rFonts w:ascii="Arial" w:hAnsi="Arial" w:cs="Arial"/>
                <w:sz w:val="18"/>
                <w:szCs w:val="18"/>
              </w:rPr>
            </w:pPr>
            <w:r>
              <w:rPr>
                <w:rFonts w:ascii="Arial" w:hAnsi="Arial" w:cs="Arial"/>
                <w:sz w:val="18"/>
                <w:szCs w:val="18"/>
              </w:rPr>
              <w:t xml:space="preserve">Watch </w:t>
            </w:r>
            <w:hyperlink r:id="rId14" w:history="1">
              <w:r w:rsidRPr="00542C58">
                <w:rPr>
                  <w:rStyle w:val="Hyperlink"/>
                  <w:rFonts w:ascii="Arial" w:hAnsi="Arial" w:cs="Arial"/>
                  <w:sz w:val="18"/>
                  <w:szCs w:val="18"/>
                </w:rPr>
                <w:t>https://www.bbc.co.uk/bitesize/articles/zhfgcqt</w:t>
              </w:r>
            </w:hyperlink>
            <w:r>
              <w:rPr>
                <w:rFonts w:ascii="Arial" w:hAnsi="Arial" w:cs="Arial"/>
                <w:sz w:val="18"/>
                <w:szCs w:val="18"/>
              </w:rPr>
              <w:t xml:space="preserve"> and complete the activity on the BBC bitesize website (this is just below the video</w:t>
            </w:r>
            <w:r w:rsidR="00D419BD">
              <w:rPr>
                <w:rFonts w:ascii="Arial" w:hAnsi="Arial" w:cs="Arial"/>
                <w:sz w:val="18"/>
                <w:szCs w:val="18"/>
              </w:rPr>
              <w:t xml:space="preserve"> on the website</w:t>
            </w:r>
            <w:r>
              <w:rPr>
                <w:rFonts w:ascii="Arial" w:hAnsi="Arial" w:cs="Arial"/>
                <w:sz w:val="18"/>
                <w:szCs w:val="18"/>
              </w:rPr>
              <w:t>).</w:t>
            </w:r>
          </w:p>
          <w:p w:rsidR="00C1442E" w:rsidRDefault="00C1442E" w:rsidP="00C1442E">
            <w:pPr>
              <w:jc w:val="both"/>
              <w:rPr>
                <w:rFonts w:ascii="Arial" w:hAnsi="Arial" w:cs="Arial"/>
                <w:sz w:val="18"/>
                <w:szCs w:val="18"/>
              </w:rPr>
            </w:pPr>
          </w:p>
          <w:p w:rsidR="00C1442E" w:rsidRPr="00BF4DD0" w:rsidRDefault="00D419BD" w:rsidP="00C1442E">
            <w:pPr>
              <w:jc w:val="both"/>
              <w:rPr>
                <w:rFonts w:ascii="Arial" w:hAnsi="Arial" w:cs="Arial"/>
                <w:sz w:val="18"/>
                <w:szCs w:val="18"/>
              </w:rPr>
            </w:pPr>
            <w:r>
              <w:rPr>
                <w:rFonts w:ascii="Arial" w:hAnsi="Arial" w:cs="Arial"/>
                <w:sz w:val="18"/>
                <w:szCs w:val="18"/>
              </w:rPr>
              <w:t>Write down 6</w:t>
            </w:r>
            <w:r w:rsidR="00C1442E">
              <w:rPr>
                <w:rFonts w:ascii="Arial" w:hAnsi="Arial" w:cs="Arial"/>
                <w:sz w:val="18"/>
                <w:szCs w:val="18"/>
              </w:rPr>
              <w:t xml:space="preserve"> expanded noun phrases that could describe something about the video game. </w:t>
            </w:r>
            <w:r w:rsidR="00C1442E" w:rsidRPr="00BF4DD0">
              <w:rPr>
                <w:rFonts w:ascii="Arial" w:hAnsi="Arial" w:cs="Arial"/>
                <w:sz w:val="18"/>
                <w:szCs w:val="18"/>
              </w:rPr>
              <w:t xml:space="preserve"> </w:t>
            </w:r>
          </w:p>
          <w:p w:rsidR="005F5C58" w:rsidRPr="00555592" w:rsidRDefault="005F5C58" w:rsidP="00C86234">
            <w:pPr>
              <w:jc w:val="both"/>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5" w:history="1">
              <w:r w:rsidRPr="0098553C">
                <w:rPr>
                  <w:rStyle w:val="Hyperlink"/>
                  <w:rFonts w:ascii="Arial" w:hAnsi="Arial" w:cs="Arial"/>
                  <w:color w:val="auto"/>
                  <w:sz w:val="18"/>
                </w:rPr>
                <w:t>https://www.topmarks.co.uk</w:t>
              </w:r>
            </w:hyperlink>
          </w:p>
          <w:p w:rsidR="001A7911" w:rsidRDefault="001A7911" w:rsidP="001A7911">
            <w:pPr>
              <w:widowControl w:val="0"/>
              <w:jc w:val="both"/>
              <w:rPr>
                <w:rFonts w:ascii="Arial" w:hAnsi="Arial" w:cs="Arial"/>
              </w:rPr>
            </w:pPr>
          </w:p>
          <w:p w:rsidR="008E31D3" w:rsidRDefault="008E31D3" w:rsidP="008E31D3">
            <w:pPr>
              <w:jc w:val="both"/>
              <w:rPr>
                <w:rFonts w:ascii="Arial" w:hAnsi="Arial" w:cs="Arial"/>
                <w:b/>
                <w:sz w:val="18"/>
              </w:rPr>
            </w:pPr>
            <w:r>
              <w:rPr>
                <w:rFonts w:ascii="Arial" w:hAnsi="Arial" w:cs="Arial"/>
                <w:b/>
                <w:sz w:val="18"/>
              </w:rPr>
              <w:t xml:space="preserve">Week 3 (Summer Term week 1) – Lesson 2 –  Equivalent Fractions 3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AE5FFD" w:rsidRPr="00320504" w:rsidRDefault="008E31D3" w:rsidP="008E31D3">
            <w:pPr>
              <w:jc w:val="both"/>
              <w:rPr>
                <w:rFonts w:ascii="Arial" w:hAnsi="Arial" w:cs="Arial"/>
              </w:rPr>
            </w:pPr>
            <w:r w:rsidRPr="00154AE7">
              <w:rPr>
                <w:rFonts w:ascii="Arial" w:hAnsi="Arial" w:cs="Arial"/>
                <w:sz w:val="18"/>
              </w:rPr>
              <w:t>Complete the activity sheet that is attached on the school blog</w:t>
            </w:r>
            <w:r>
              <w:rPr>
                <w:rFonts w:ascii="Arial" w:hAnsi="Arial" w:cs="Arial"/>
                <w:sz w:val="18"/>
              </w:rPr>
              <w:t>.</w:t>
            </w:r>
          </w:p>
        </w:tc>
        <w:tc>
          <w:tcPr>
            <w:tcW w:w="2268" w:type="dxa"/>
          </w:tcPr>
          <w:p w:rsidR="00AE5FFD" w:rsidRDefault="00AE5FFD">
            <w:pPr>
              <w:rPr>
                <w:rFonts w:ascii="Arial" w:hAnsi="Arial" w:cs="Arial"/>
                <w:b/>
              </w:rPr>
            </w:pPr>
            <w:r w:rsidRPr="00555592">
              <w:rPr>
                <w:rFonts w:ascii="Arial" w:hAnsi="Arial" w:cs="Arial"/>
                <w:b/>
              </w:rPr>
              <w:t>Art or DT</w:t>
            </w:r>
            <w:r w:rsidR="00164BD3">
              <w:rPr>
                <w:rFonts w:ascii="Arial" w:hAnsi="Arial" w:cs="Arial"/>
                <w:b/>
              </w:rPr>
              <w:t xml:space="preserve"> - </w:t>
            </w:r>
          </w:p>
          <w:p w:rsidR="00AC4BE7" w:rsidRDefault="00AC4BE7" w:rsidP="00164BD3">
            <w:pPr>
              <w:jc w:val="both"/>
              <w:rPr>
                <w:rFonts w:ascii="Arial" w:hAnsi="Arial" w:cs="Arial"/>
                <w:sz w:val="18"/>
              </w:rPr>
            </w:pPr>
          </w:p>
          <w:p w:rsidR="00164BD3" w:rsidRPr="00324EA8" w:rsidRDefault="009C2861" w:rsidP="00164BD3">
            <w:pPr>
              <w:jc w:val="both"/>
              <w:rPr>
                <w:rFonts w:ascii="Arial" w:hAnsi="Arial" w:cs="Arial"/>
                <w:sz w:val="18"/>
              </w:rPr>
            </w:pPr>
            <w:r>
              <w:rPr>
                <w:rFonts w:ascii="Arial" w:hAnsi="Arial" w:cs="Arial"/>
                <w:sz w:val="18"/>
              </w:rPr>
              <w:t>Draw an example of their video game. Try to make this 3D for example, if drawing skyscrapers, u</w:t>
            </w:r>
            <w:r w:rsidR="00AC4BE7">
              <w:rPr>
                <w:rFonts w:ascii="Arial" w:hAnsi="Arial" w:cs="Arial"/>
                <w:sz w:val="18"/>
              </w:rPr>
              <w:t xml:space="preserve">se the methods practised to make this 3D on their paper. </w:t>
            </w:r>
          </w:p>
          <w:p w:rsidR="00462DAA" w:rsidRPr="00462DAA" w:rsidRDefault="00462DAA">
            <w:pPr>
              <w:rPr>
                <w:rFonts w:ascii="Arial" w:hAnsi="Arial" w:cs="Arial"/>
              </w:rPr>
            </w:pPr>
          </w:p>
        </w:tc>
        <w:tc>
          <w:tcPr>
            <w:tcW w:w="2268" w:type="dxa"/>
          </w:tcPr>
          <w:p w:rsidR="00164BD3" w:rsidRDefault="00AE5FFD" w:rsidP="00164BD3">
            <w:pPr>
              <w:jc w:val="both"/>
              <w:rPr>
                <w:rFonts w:ascii="Arial" w:hAnsi="Arial" w:cs="Arial"/>
              </w:rPr>
            </w:pPr>
            <w:r w:rsidRPr="00555592">
              <w:rPr>
                <w:rFonts w:ascii="Arial" w:hAnsi="Arial" w:cs="Arial"/>
                <w:b/>
              </w:rPr>
              <w:t>RE (Optional)</w:t>
            </w:r>
            <w:r w:rsidR="00462DAA">
              <w:rPr>
                <w:rFonts w:ascii="Arial" w:hAnsi="Arial" w:cs="Arial"/>
                <w:b/>
              </w:rPr>
              <w:t xml:space="preserve"> </w:t>
            </w:r>
            <w:r w:rsidR="00462DAA" w:rsidRPr="00462DAA">
              <w:rPr>
                <w:rFonts w:ascii="Arial" w:hAnsi="Arial" w:cs="Arial"/>
              </w:rPr>
              <w:t xml:space="preserve">– </w:t>
            </w:r>
          </w:p>
          <w:p w:rsidR="00AE5FFD" w:rsidRDefault="00AE5FFD" w:rsidP="00164BD3">
            <w:pPr>
              <w:jc w:val="both"/>
              <w:rPr>
                <w:rFonts w:ascii="Arial" w:hAnsi="Arial" w:cs="Arial"/>
                <w:sz w:val="18"/>
              </w:rPr>
            </w:pPr>
          </w:p>
          <w:p w:rsidR="00312D2E" w:rsidRPr="003B5E56" w:rsidRDefault="00312D2E" w:rsidP="00312D2E">
            <w:pPr>
              <w:spacing w:before="120" w:after="40"/>
              <w:jc w:val="both"/>
              <w:rPr>
                <w:rFonts w:ascii="Arial" w:hAnsi="Arial" w:cs="Arial"/>
                <w:sz w:val="18"/>
                <w:szCs w:val="20"/>
              </w:rPr>
            </w:pPr>
            <w:r w:rsidRPr="003B5E56">
              <w:rPr>
                <w:rFonts w:ascii="Arial" w:hAnsi="Arial" w:cs="Arial"/>
                <w:sz w:val="18"/>
                <w:szCs w:val="20"/>
              </w:rPr>
              <w:t xml:space="preserve">Explain what a puja is and look at an image of an example. (A puja is a form of worship carried out by Hindus, they can do this at home or in a place of worship, they create a puja table to worship from). Discuss what you can see on the puja table. </w:t>
            </w:r>
          </w:p>
          <w:p w:rsidR="00312D2E" w:rsidRPr="003B5E56" w:rsidRDefault="00312D2E" w:rsidP="00312D2E">
            <w:pPr>
              <w:spacing w:before="120" w:after="40"/>
              <w:jc w:val="both"/>
              <w:rPr>
                <w:rFonts w:ascii="Arial" w:hAnsi="Arial" w:cs="Arial"/>
                <w:sz w:val="18"/>
                <w:szCs w:val="20"/>
              </w:rPr>
            </w:pPr>
          </w:p>
          <w:p w:rsidR="00312D2E" w:rsidRPr="003B5E56" w:rsidRDefault="00312D2E" w:rsidP="00312D2E">
            <w:pPr>
              <w:spacing w:before="120" w:after="40"/>
              <w:jc w:val="both"/>
              <w:rPr>
                <w:rFonts w:ascii="Arial" w:hAnsi="Arial" w:cs="Arial"/>
                <w:sz w:val="18"/>
                <w:szCs w:val="20"/>
              </w:rPr>
            </w:pPr>
            <w:r w:rsidRPr="003B5E56">
              <w:rPr>
                <w:rFonts w:ascii="Arial" w:hAnsi="Arial" w:cs="Arial"/>
                <w:sz w:val="18"/>
                <w:szCs w:val="20"/>
              </w:rPr>
              <w:t xml:space="preserve">Explain to the </w:t>
            </w:r>
            <w:proofErr w:type="spellStart"/>
            <w:r w:rsidRPr="003B5E56">
              <w:rPr>
                <w:rFonts w:ascii="Arial" w:hAnsi="Arial" w:cs="Arial"/>
                <w:sz w:val="18"/>
                <w:szCs w:val="20"/>
              </w:rPr>
              <w:t>chn</w:t>
            </w:r>
            <w:proofErr w:type="spellEnd"/>
            <w:r w:rsidRPr="003B5E56">
              <w:rPr>
                <w:rFonts w:ascii="Arial" w:hAnsi="Arial" w:cs="Arial"/>
                <w:sz w:val="18"/>
                <w:szCs w:val="20"/>
              </w:rPr>
              <w:t xml:space="preserve"> that today they are going to be writing instructions on how to make a puja tray.  Watch </w:t>
            </w:r>
            <w:hyperlink r:id="rId16" w:history="1">
              <w:r w:rsidRPr="003B5E56">
                <w:rPr>
                  <w:rStyle w:val="Hyperlink"/>
                  <w:rFonts w:ascii="Arial" w:hAnsi="Arial" w:cs="Arial"/>
                  <w:sz w:val="18"/>
                  <w:szCs w:val="20"/>
                </w:rPr>
                <w:t>https://www.youtube.com/watch?v=Pbxlh8oRNWU</w:t>
              </w:r>
            </w:hyperlink>
            <w:r w:rsidRPr="003B5E56">
              <w:rPr>
                <w:rFonts w:ascii="Arial" w:hAnsi="Arial" w:cs="Arial"/>
                <w:sz w:val="18"/>
                <w:szCs w:val="20"/>
              </w:rPr>
              <w:t xml:space="preserve"> Write down the things that they would need. After watching the video, the </w:t>
            </w:r>
            <w:proofErr w:type="spellStart"/>
            <w:r w:rsidRPr="003B5E56">
              <w:rPr>
                <w:rFonts w:ascii="Arial" w:hAnsi="Arial" w:cs="Arial"/>
                <w:sz w:val="18"/>
                <w:szCs w:val="20"/>
              </w:rPr>
              <w:t>chn</w:t>
            </w:r>
            <w:proofErr w:type="spellEnd"/>
            <w:r w:rsidRPr="003B5E56">
              <w:rPr>
                <w:rFonts w:ascii="Arial" w:hAnsi="Arial" w:cs="Arial"/>
                <w:sz w:val="18"/>
                <w:szCs w:val="20"/>
              </w:rPr>
              <w:t xml:space="preserve"> must begin to write </w:t>
            </w:r>
            <w:r w:rsidRPr="003B5E56">
              <w:rPr>
                <w:rFonts w:ascii="Arial" w:hAnsi="Arial" w:cs="Arial"/>
                <w:sz w:val="18"/>
                <w:szCs w:val="20"/>
              </w:rPr>
              <w:lastRenderedPageBreak/>
              <w:t xml:space="preserve">their instructions, create a success criteria of what to include </w:t>
            </w:r>
            <w:proofErr w:type="spellStart"/>
            <w:r w:rsidRPr="003B5E56">
              <w:rPr>
                <w:rFonts w:ascii="Arial" w:hAnsi="Arial" w:cs="Arial"/>
                <w:sz w:val="18"/>
                <w:szCs w:val="20"/>
              </w:rPr>
              <w:t>ie</w:t>
            </w:r>
            <w:proofErr w:type="spellEnd"/>
            <w:r w:rsidRPr="003B5E56">
              <w:rPr>
                <w:rFonts w:ascii="Arial" w:hAnsi="Arial" w:cs="Arial"/>
                <w:sz w:val="18"/>
                <w:szCs w:val="20"/>
              </w:rPr>
              <w:t xml:space="preserve">. Adverbs, time openers etc. Reinforce the fact that they do not need to copy or write down what the video says word for word. </w:t>
            </w:r>
          </w:p>
          <w:p w:rsidR="00312D2E" w:rsidRPr="003B5E56" w:rsidRDefault="00312D2E" w:rsidP="00312D2E">
            <w:pPr>
              <w:spacing w:before="120" w:after="40"/>
              <w:jc w:val="both"/>
              <w:rPr>
                <w:rFonts w:ascii="Arial" w:hAnsi="Arial" w:cs="Arial"/>
                <w:sz w:val="18"/>
                <w:szCs w:val="20"/>
              </w:rPr>
            </w:pPr>
          </w:p>
          <w:p w:rsidR="00312D2E" w:rsidRPr="003B5E56" w:rsidRDefault="00312D2E" w:rsidP="00312D2E">
            <w:pPr>
              <w:jc w:val="both"/>
              <w:rPr>
                <w:rFonts w:ascii="Arial" w:hAnsi="Arial" w:cs="Arial"/>
                <w:sz w:val="16"/>
                <w:szCs w:val="18"/>
              </w:rPr>
            </w:pPr>
            <w:r w:rsidRPr="003B5E56">
              <w:rPr>
                <w:rFonts w:ascii="Arial" w:hAnsi="Arial" w:cs="Arial"/>
                <w:sz w:val="18"/>
                <w:szCs w:val="20"/>
              </w:rPr>
              <w:t>Challenge: Research to find out what you must not keep in the puja room to worship</w:t>
            </w:r>
            <w:r>
              <w:rPr>
                <w:rFonts w:ascii="Arial" w:hAnsi="Arial" w:cs="Arial"/>
                <w:sz w:val="18"/>
                <w:szCs w:val="20"/>
              </w:rPr>
              <w:t xml:space="preserve">. </w:t>
            </w:r>
          </w:p>
          <w:p w:rsidR="00312D2E" w:rsidRPr="00164BD3" w:rsidRDefault="00312D2E" w:rsidP="00164BD3">
            <w:pPr>
              <w:jc w:val="both"/>
              <w:rPr>
                <w:rFonts w:ascii="Arial" w:hAnsi="Arial" w:cs="Arial"/>
              </w:rPr>
            </w:pP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7" w:history="1">
              <w:r w:rsidRPr="00934784">
                <w:rPr>
                  <w:rStyle w:val="Hyperlink"/>
                  <w:rFonts w:ascii="Arial" w:hAnsi="Arial" w:cs="Arial"/>
                  <w:sz w:val="18"/>
                </w:rPr>
                <w:t>https://www.myon.co.uk/login/index.html</w:t>
              </w:r>
            </w:hyperlink>
          </w:p>
          <w:p w:rsidR="00AE5FFD" w:rsidRDefault="00AE5FFD" w:rsidP="00963B07">
            <w:pPr>
              <w:jc w:val="both"/>
            </w:pPr>
          </w:p>
          <w:p w:rsidR="003D2D40" w:rsidRDefault="003D2D40" w:rsidP="003D2D40">
            <w:pPr>
              <w:jc w:val="both"/>
              <w:rPr>
                <w:rFonts w:ascii="Arial" w:hAnsi="Arial" w:cs="Arial"/>
                <w:sz w:val="18"/>
                <w:szCs w:val="18"/>
              </w:rPr>
            </w:pPr>
            <w:r>
              <w:rPr>
                <w:rFonts w:ascii="Arial" w:hAnsi="Arial" w:cs="Arial"/>
                <w:sz w:val="18"/>
                <w:szCs w:val="18"/>
              </w:rPr>
              <w:t xml:space="preserve">Using similes to describe something. Watch </w:t>
            </w:r>
            <w:hyperlink r:id="rId18" w:history="1">
              <w:r w:rsidRPr="00542C58">
                <w:rPr>
                  <w:rStyle w:val="Hyperlink"/>
                  <w:rFonts w:ascii="Arial" w:hAnsi="Arial" w:cs="Arial"/>
                  <w:sz w:val="18"/>
                  <w:szCs w:val="18"/>
                </w:rPr>
                <w:t>https://www.bbc.co.uk/bitesize/topics/zmfc7ty/articles/zrrhpg8</w:t>
              </w:r>
            </w:hyperlink>
            <w:r>
              <w:rPr>
                <w:rFonts w:ascii="Arial" w:hAnsi="Arial" w:cs="Arial"/>
                <w:sz w:val="18"/>
                <w:szCs w:val="18"/>
              </w:rPr>
              <w:t xml:space="preserve"> </w:t>
            </w:r>
          </w:p>
          <w:p w:rsidR="003D2D40" w:rsidRDefault="003D2D40" w:rsidP="003D2D40">
            <w:pPr>
              <w:jc w:val="both"/>
              <w:rPr>
                <w:rFonts w:ascii="Arial" w:hAnsi="Arial" w:cs="Arial"/>
                <w:sz w:val="18"/>
                <w:szCs w:val="18"/>
              </w:rPr>
            </w:pPr>
          </w:p>
          <w:p w:rsidR="003D2D40" w:rsidRDefault="003D2D40" w:rsidP="003D2D40">
            <w:pPr>
              <w:jc w:val="both"/>
              <w:rPr>
                <w:rFonts w:ascii="Arial" w:hAnsi="Arial" w:cs="Arial"/>
                <w:sz w:val="18"/>
                <w:szCs w:val="18"/>
              </w:rPr>
            </w:pPr>
            <w:r>
              <w:rPr>
                <w:rFonts w:ascii="Arial" w:hAnsi="Arial" w:cs="Arial"/>
                <w:sz w:val="18"/>
                <w:szCs w:val="18"/>
              </w:rPr>
              <w:t>Using the word mat worksheet (on the class blog), finish any 6 of the sentences</w:t>
            </w:r>
            <w:r w:rsidRPr="00BF4DD0">
              <w:rPr>
                <w:rFonts w:ascii="Arial" w:hAnsi="Arial" w:cs="Arial"/>
                <w:sz w:val="18"/>
                <w:szCs w:val="18"/>
              </w:rPr>
              <w:t xml:space="preserve"> </w:t>
            </w:r>
            <w:r>
              <w:rPr>
                <w:rFonts w:ascii="Arial" w:hAnsi="Arial" w:cs="Arial"/>
                <w:sz w:val="18"/>
                <w:szCs w:val="18"/>
              </w:rPr>
              <w:t xml:space="preserve">to create similes. </w:t>
            </w:r>
          </w:p>
          <w:p w:rsidR="003D2D40" w:rsidRDefault="003D2D40" w:rsidP="003D2D40">
            <w:pPr>
              <w:jc w:val="both"/>
              <w:rPr>
                <w:rFonts w:ascii="Arial" w:hAnsi="Arial" w:cs="Arial"/>
                <w:sz w:val="18"/>
                <w:szCs w:val="18"/>
              </w:rPr>
            </w:pPr>
          </w:p>
          <w:p w:rsidR="003D2D40" w:rsidRPr="00BF4DD0" w:rsidRDefault="003D2D40" w:rsidP="003D2D40">
            <w:pPr>
              <w:jc w:val="both"/>
              <w:rPr>
                <w:rFonts w:ascii="Arial" w:hAnsi="Arial" w:cs="Arial"/>
                <w:sz w:val="18"/>
                <w:szCs w:val="18"/>
              </w:rPr>
            </w:pPr>
            <w:r>
              <w:rPr>
                <w:rFonts w:ascii="Arial" w:hAnsi="Arial" w:cs="Arial"/>
                <w:sz w:val="18"/>
                <w:szCs w:val="18"/>
              </w:rPr>
              <w:t xml:space="preserve">Think about their video game they have designed, can they create 6 sentences using similes to describe some of the effects of their game? For example, the background colours are as dark as a night sky. </w:t>
            </w:r>
          </w:p>
          <w:p w:rsidR="005E665D" w:rsidRPr="00555592" w:rsidRDefault="005E665D" w:rsidP="00C86234">
            <w:pPr>
              <w:jc w:val="both"/>
            </w:pP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9" w:history="1">
              <w:r w:rsidRPr="0098553C">
                <w:rPr>
                  <w:rStyle w:val="Hyperlink"/>
                  <w:rFonts w:ascii="Arial" w:hAnsi="Arial" w:cs="Arial"/>
                  <w:color w:val="auto"/>
                  <w:sz w:val="18"/>
                </w:rPr>
                <w:t>https://www.topmarks.co.uk</w:t>
              </w:r>
            </w:hyperlink>
          </w:p>
          <w:p w:rsidR="00AE5FFD" w:rsidRDefault="00AE5FFD" w:rsidP="001A7911">
            <w:pPr>
              <w:jc w:val="both"/>
            </w:pPr>
          </w:p>
          <w:p w:rsidR="008E31D3" w:rsidRDefault="008E31D3" w:rsidP="008E31D3">
            <w:pPr>
              <w:jc w:val="both"/>
              <w:rPr>
                <w:rFonts w:ascii="Arial" w:hAnsi="Arial" w:cs="Arial"/>
                <w:b/>
                <w:sz w:val="18"/>
              </w:rPr>
            </w:pPr>
            <w:r>
              <w:rPr>
                <w:rFonts w:ascii="Arial" w:hAnsi="Arial" w:cs="Arial"/>
                <w:b/>
                <w:sz w:val="18"/>
              </w:rPr>
              <w:t xml:space="preserve">Week 3 (Summer Term week 1) – Lesson 3 –  Compare Fractions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8E31D3" w:rsidRPr="00555592" w:rsidRDefault="008E31D3" w:rsidP="008E31D3">
            <w:pPr>
              <w:jc w:val="both"/>
            </w:pPr>
            <w:r w:rsidRPr="00154AE7">
              <w:rPr>
                <w:rFonts w:ascii="Arial" w:hAnsi="Arial" w:cs="Arial"/>
                <w:sz w:val="18"/>
              </w:rPr>
              <w:t>Complete the activity sheet that is attached on the school blog</w:t>
            </w:r>
            <w:r>
              <w:rPr>
                <w:rFonts w:ascii="Arial" w:hAnsi="Arial" w:cs="Arial"/>
                <w:sz w:val="18"/>
              </w:rPr>
              <w:t>.</w:t>
            </w:r>
          </w:p>
        </w:tc>
        <w:tc>
          <w:tcPr>
            <w:tcW w:w="2268" w:type="dxa"/>
          </w:tcPr>
          <w:p w:rsidR="00954AF7" w:rsidRDefault="00AE5FFD" w:rsidP="00954AF7">
            <w:pPr>
              <w:jc w:val="both"/>
              <w:rPr>
                <w:rFonts w:ascii="Arial" w:hAnsi="Arial" w:cs="Arial"/>
              </w:rPr>
            </w:pPr>
            <w:r w:rsidRPr="00555592">
              <w:rPr>
                <w:rFonts w:ascii="Arial" w:hAnsi="Arial" w:cs="Arial"/>
                <w:b/>
              </w:rPr>
              <w:t xml:space="preserve">Computing </w:t>
            </w:r>
            <w:r w:rsidR="00954AF7">
              <w:rPr>
                <w:rFonts w:ascii="Arial" w:hAnsi="Arial" w:cs="Arial"/>
              </w:rPr>
              <w:t xml:space="preserve">– </w:t>
            </w:r>
          </w:p>
          <w:p w:rsidR="00954AF7" w:rsidRDefault="00954AF7" w:rsidP="00954AF7">
            <w:pPr>
              <w:jc w:val="both"/>
              <w:rPr>
                <w:rFonts w:ascii="Arial" w:hAnsi="Arial" w:cs="Arial"/>
              </w:rPr>
            </w:pPr>
          </w:p>
          <w:p w:rsidR="00462DAA" w:rsidRPr="00462DAA" w:rsidRDefault="000A771F" w:rsidP="000A771F">
            <w:pPr>
              <w:jc w:val="both"/>
              <w:rPr>
                <w:rFonts w:ascii="Arial" w:hAnsi="Arial" w:cs="Arial"/>
              </w:rPr>
            </w:pPr>
            <w:r>
              <w:rPr>
                <w:rFonts w:ascii="Arial" w:hAnsi="Arial" w:cs="Arial"/>
                <w:sz w:val="18"/>
              </w:rPr>
              <w:t xml:space="preserve">Choose and complete an activity from </w:t>
            </w:r>
            <w:proofErr w:type="spellStart"/>
            <w:r>
              <w:rPr>
                <w:rFonts w:ascii="Arial" w:hAnsi="Arial" w:cs="Arial"/>
                <w:sz w:val="18"/>
              </w:rPr>
              <w:t>ThinkUKnow</w:t>
            </w:r>
            <w:proofErr w:type="spellEnd"/>
            <w:r>
              <w:rPr>
                <w:rFonts w:ascii="Arial" w:hAnsi="Arial" w:cs="Arial"/>
                <w:sz w:val="18"/>
              </w:rPr>
              <w:t xml:space="preserve"> PDF on our class blog. </w:t>
            </w:r>
            <w:hyperlink r:id="rId20" w:history="1">
              <w:r w:rsidRPr="00542C58">
                <w:rPr>
                  <w:rStyle w:val="Hyperlink"/>
                  <w:rFonts w:ascii="Arial" w:hAnsi="Arial" w:cs="Arial"/>
                  <w:sz w:val="18"/>
                </w:rPr>
                <w:t>http://www.westcornforth.durham.sch.uk/wp-content/uploads/sites/53/2020/05/thinkuknow-8-10s-home-activity-sheet-3.pdf</w:t>
              </w:r>
            </w:hyperlink>
            <w:r>
              <w:rPr>
                <w:rFonts w:ascii="Arial" w:hAnsi="Arial" w:cs="Arial"/>
                <w:sz w:val="18"/>
              </w:rPr>
              <w:t xml:space="preserve"> </w:t>
            </w:r>
          </w:p>
        </w:tc>
        <w:tc>
          <w:tcPr>
            <w:tcW w:w="2268" w:type="dxa"/>
          </w:tcPr>
          <w:p w:rsidR="008D7B61" w:rsidRDefault="00AE5FFD" w:rsidP="00963B07">
            <w:pPr>
              <w:rPr>
                <w:rFonts w:ascii="Arial" w:hAnsi="Arial" w:cs="Arial"/>
                <w:bCs/>
              </w:rPr>
            </w:pPr>
            <w:r>
              <w:rPr>
                <w:rFonts w:ascii="Arial" w:hAnsi="Arial" w:cs="Arial"/>
                <w:b/>
                <w:bCs/>
              </w:rPr>
              <w:t>MFL</w:t>
            </w:r>
            <w:r w:rsidR="008D7B61">
              <w:rPr>
                <w:rFonts w:ascii="Arial" w:hAnsi="Arial" w:cs="Arial"/>
                <w:b/>
                <w:bCs/>
              </w:rPr>
              <w:t xml:space="preserve"> – </w:t>
            </w:r>
          </w:p>
          <w:p w:rsidR="008D7B61" w:rsidRDefault="008D7B61">
            <w:pPr>
              <w:rPr>
                <w:rFonts w:ascii="Arial" w:hAnsi="Arial" w:cs="Arial"/>
                <w:bCs/>
              </w:rPr>
            </w:pPr>
          </w:p>
          <w:p w:rsidR="009C2861" w:rsidRDefault="009C2861" w:rsidP="00954AF7">
            <w:pPr>
              <w:jc w:val="both"/>
              <w:rPr>
                <w:rFonts w:ascii="Arial" w:hAnsi="Arial" w:cs="Arial"/>
                <w:bCs/>
                <w:sz w:val="18"/>
              </w:rPr>
            </w:pPr>
            <w:r>
              <w:rPr>
                <w:rFonts w:ascii="Arial" w:hAnsi="Arial" w:cs="Arial"/>
                <w:bCs/>
                <w:sz w:val="18"/>
              </w:rPr>
              <w:t xml:space="preserve">Learn the Spanish colours by practising recall with another family member. Colour in the rainbow according to the Spanish colour. </w:t>
            </w:r>
          </w:p>
          <w:p w:rsidR="009C2861" w:rsidRDefault="009C2861" w:rsidP="00954AF7">
            <w:pPr>
              <w:jc w:val="both"/>
              <w:rPr>
                <w:rFonts w:ascii="Arial" w:hAnsi="Arial" w:cs="Arial"/>
                <w:bCs/>
                <w:sz w:val="18"/>
              </w:rPr>
            </w:pPr>
          </w:p>
          <w:p w:rsidR="00954AF7" w:rsidRPr="009C2861" w:rsidRDefault="009C2861" w:rsidP="009C2861">
            <w:pPr>
              <w:pStyle w:val="HTMLPreformatted"/>
              <w:spacing w:line="540" w:lineRule="atLeast"/>
              <w:jc w:val="center"/>
              <w:rPr>
                <w:rFonts w:ascii="Arial" w:hAnsi="Arial" w:cs="Arial"/>
                <w:b/>
                <w:color w:val="222222"/>
                <w:sz w:val="18"/>
                <w:szCs w:val="18"/>
              </w:rPr>
            </w:pPr>
            <w:r w:rsidRPr="009C2861">
              <w:rPr>
                <w:rFonts w:ascii="Arial" w:hAnsi="Arial" w:cs="Arial"/>
                <w:b/>
                <w:bCs/>
                <w:sz w:val="18"/>
                <w:szCs w:val="18"/>
              </w:rPr>
              <w:t xml:space="preserve">Please note: </w:t>
            </w:r>
            <w:r w:rsidRPr="009C2861">
              <w:rPr>
                <w:rFonts w:ascii="Arial" w:hAnsi="Arial" w:cs="Arial"/>
                <w:b/>
                <w:color w:val="222222"/>
                <w:sz w:val="18"/>
                <w:szCs w:val="18"/>
                <w:bdr w:val="none" w:sz="0" w:space="0" w:color="auto" w:frame="1"/>
                <w:lang w:val="es-ES"/>
              </w:rPr>
              <w:t>añil i</w:t>
            </w:r>
            <w:r w:rsidRPr="009C2861">
              <w:rPr>
                <w:rFonts w:ascii="Arial" w:hAnsi="Arial" w:cs="Arial"/>
                <w:b/>
                <w:color w:val="030303"/>
                <w:sz w:val="18"/>
                <w:szCs w:val="18"/>
              </w:rPr>
              <w:t>s indigo.</w:t>
            </w: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w:t>
            </w:r>
            <w:r w:rsidRPr="00934784">
              <w:rPr>
                <w:rFonts w:ascii="Arial" w:hAnsi="Arial" w:cs="Arial"/>
                <w:sz w:val="18"/>
              </w:rPr>
              <w:lastRenderedPageBreak/>
              <w:t xml:space="preserve">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21"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FA3F0C" w:rsidRDefault="00FA3F0C" w:rsidP="00FA3F0C">
            <w:pPr>
              <w:jc w:val="both"/>
              <w:rPr>
                <w:rFonts w:ascii="Arial" w:hAnsi="Arial" w:cs="Arial"/>
                <w:sz w:val="18"/>
                <w:szCs w:val="18"/>
              </w:rPr>
            </w:pPr>
            <w:r>
              <w:rPr>
                <w:rFonts w:ascii="Arial" w:hAnsi="Arial" w:cs="Arial"/>
                <w:sz w:val="18"/>
                <w:szCs w:val="18"/>
              </w:rPr>
              <w:t>Explain that today they are going to write</w:t>
            </w:r>
            <w:r w:rsidR="00B5739C">
              <w:rPr>
                <w:rFonts w:ascii="Arial" w:hAnsi="Arial" w:cs="Arial"/>
                <w:sz w:val="18"/>
                <w:szCs w:val="18"/>
              </w:rPr>
              <w:t xml:space="preserve"> a script advert to promote their new game. The children have wrote scripts before so will have some prior knowledge. The advert</w:t>
            </w:r>
            <w:r>
              <w:rPr>
                <w:rFonts w:ascii="Arial" w:hAnsi="Arial" w:cs="Arial"/>
                <w:sz w:val="18"/>
                <w:szCs w:val="18"/>
              </w:rPr>
              <w:t xml:space="preserve"> should include; how to use the game, what is good about the game and how it will help the younger children.</w:t>
            </w:r>
          </w:p>
          <w:p w:rsidR="00FA3F0C" w:rsidRDefault="00FA3F0C" w:rsidP="00FA3F0C">
            <w:pPr>
              <w:jc w:val="both"/>
              <w:rPr>
                <w:rFonts w:ascii="Arial" w:hAnsi="Arial" w:cs="Arial"/>
                <w:sz w:val="18"/>
                <w:szCs w:val="18"/>
              </w:rPr>
            </w:pPr>
          </w:p>
          <w:p w:rsidR="00FA3F0C" w:rsidRPr="00BF4DD0" w:rsidRDefault="00B5739C" w:rsidP="00FA3F0C">
            <w:pPr>
              <w:jc w:val="both"/>
              <w:rPr>
                <w:rFonts w:ascii="Arial" w:hAnsi="Arial" w:cs="Arial"/>
                <w:sz w:val="18"/>
                <w:szCs w:val="18"/>
              </w:rPr>
            </w:pPr>
            <w:r>
              <w:rPr>
                <w:rFonts w:ascii="Arial" w:hAnsi="Arial" w:cs="Arial"/>
                <w:sz w:val="18"/>
                <w:szCs w:val="18"/>
              </w:rPr>
              <w:t xml:space="preserve">Recap using; </w:t>
            </w:r>
            <w:r w:rsidR="00FA3F0C">
              <w:rPr>
                <w:rFonts w:ascii="Arial" w:hAnsi="Arial" w:cs="Arial"/>
                <w:sz w:val="18"/>
                <w:szCs w:val="18"/>
              </w:rPr>
              <w:t xml:space="preserve">expanded noun phrases, adverbs and similes. Try to include these in their </w:t>
            </w:r>
            <w:r>
              <w:rPr>
                <w:rFonts w:ascii="Arial" w:hAnsi="Arial" w:cs="Arial"/>
                <w:sz w:val="18"/>
                <w:szCs w:val="18"/>
              </w:rPr>
              <w:t xml:space="preserve">advert script. </w:t>
            </w:r>
            <w:bookmarkStart w:id="0" w:name="_GoBack"/>
            <w:bookmarkEnd w:id="0"/>
            <w:r w:rsidR="00FA3F0C">
              <w:rPr>
                <w:rFonts w:ascii="Arial" w:hAnsi="Arial" w:cs="Arial"/>
                <w:sz w:val="18"/>
                <w:szCs w:val="18"/>
              </w:rPr>
              <w:t xml:space="preserve"> </w:t>
            </w:r>
          </w:p>
          <w:p w:rsidR="00AE5FFD" w:rsidRPr="00555592" w:rsidRDefault="00AE5FFD" w:rsidP="00C86234">
            <w:pPr>
              <w:jc w:val="both"/>
            </w:pP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lastRenderedPageBreak/>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22"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8E31D3" w:rsidRDefault="008E31D3" w:rsidP="008E31D3">
            <w:pPr>
              <w:jc w:val="both"/>
              <w:rPr>
                <w:rFonts w:ascii="Arial" w:hAnsi="Arial" w:cs="Arial"/>
                <w:b/>
                <w:sz w:val="18"/>
              </w:rPr>
            </w:pPr>
            <w:r>
              <w:rPr>
                <w:rFonts w:ascii="Arial" w:hAnsi="Arial" w:cs="Arial"/>
                <w:b/>
                <w:sz w:val="18"/>
              </w:rPr>
              <w:t xml:space="preserve">Week 3 (Summer Term week 1) – Lesson 4 –  Ordering Fractions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AE5FFD" w:rsidRPr="00555592" w:rsidRDefault="008E31D3" w:rsidP="008E31D3">
            <w:pPr>
              <w:jc w:val="both"/>
            </w:pPr>
            <w:r w:rsidRPr="00154AE7">
              <w:rPr>
                <w:rFonts w:ascii="Arial" w:hAnsi="Arial" w:cs="Arial"/>
                <w:sz w:val="18"/>
              </w:rPr>
              <w:t>Complete the activity sheet that is attached on the school blog</w:t>
            </w:r>
            <w:r>
              <w:rPr>
                <w:rFonts w:ascii="Arial" w:hAnsi="Arial" w:cs="Arial"/>
                <w:sz w:val="18"/>
              </w:rPr>
              <w:t>.</w:t>
            </w:r>
          </w:p>
        </w:tc>
        <w:tc>
          <w:tcPr>
            <w:tcW w:w="4536" w:type="dxa"/>
            <w:gridSpan w:val="2"/>
          </w:tcPr>
          <w:p w:rsidR="00AE5FFD" w:rsidRDefault="00AE5FFD" w:rsidP="00485F66">
            <w:pPr>
              <w:jc w:val="both"/>
              <w:rPr>
                <w:rFonts w:ascii="Arial" w:hAnsi="Arial" w:cs="Arial"/>
                <w:sz w:val="18"/>
              </w:rPr>
            </w:pPr>
            <w:r w:rsidRPr="00555592">
              <w:rPr>
                <w:rFonts w:ascii="Arial" w:hAnsi="Arial" w:cs="Arial"/>
                <w:b/>
              </w:rPr>
              <w:lastRenderedPageBreak/>
              <w:t xml:space="preserve">PE/ Movement </w:t>
            </w:r>
            <w:r w:rsidR="008D7B61">
              <w:rPr>
                <w:rFonts w:ascii="Arial" w:hAnsi="Arial" w:cs="Arial"/>
                <w:b/>
              </w:rPr>
              <w:t xml:space="preserve">– </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D419BD" w:rsidRPr="008D7B61" w:rsidRDefault="00D419BD" w:rsidP="00485F66">
            <w:pPr>
              <w:jc w:val="both"/>
              <w:rPr>
                <w:rFonts w:ascii="Arial" w:hAnsi="Arial" w:cs="Arial"/>
              </w:rPr>
            </w:pPr>
            <w:r>
              <w:rPr>
                <w:rFonts w:ascii="Arial" w:hAnsi="Arial" w:cs="Arial"/>
                <w:sz w:val="18"/>
              </w:rPr>
              <w:t xml:space="preserve">Just Dance –YouTube. </w:t>
            </w: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031A4E" w:rsidP="003E6BE8">
            <w:pPr>
              <w:rPr>
                <w:sz w:val="18"/>
                <w:szCs w:val="20"/>
              </w:rPr>
            </w:pPr>
            <w:hyperlink r:id="rId23"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031A4E" w:rsidP="003E6BE8">
            <w:pPr>
              <w:rPr>
                <w:rStyle w:val="HTMLCite"/>
                <w:rFonts w:ascii="Arial" w:hAnsi="Arial" w:cs="Arial"/>
                <w:sz w:val="18"/>
                <w:szCs w:val="20"/>
                <w:lang w:val="en"/>
              </w:rPr>
            </w:pPr>
            <w:hyperlink r:id="rId24"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031A4E" w:rsidP="003E6BE8">
            <w:pPr>
              <w:rPr>
                <w:b/>
                <w:sz w:val="18"/>
                <w:szCs w:val="20"/>
                <w:u w:val="single"/>
              </w:rPr>
            </w:pPr>
            <w:hyperlink r:id="rId25"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031A4E" w:rsidP="003E6BE8">
            <w:pPr>
              <w:rPr>
                <w:b/>
                <w:sz w:val="18"/>
                <w:szCs w:val="20"/>
                <w:u w:val="single"/>
              </w:rPr>
            </w:pPr>
            <w:hyperlink r:id="rId26"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4E" w:rsidRDefault="00031A4E" w:rsidP="004E3D8C">
      <w:pPr>
        <w:spacing w:after="0" w:line="240" w:lineRule="auto"/>
      </w:pPr>
      <w:r>
        <w:separator/>
      </w:r>
    </w:p>
  </w:endnote>
  <w:endnote w:type="continuationSeparator" w:id="0">
    <w:p w:rsidR="00031A4E" w:rsidRDefault="00031A4E"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4E" w:rsidRDefault="00031A4E" w:rsidP="004E3D8C">
      <w:pPr>
        <w:spacing w:after="0" w:line="240" w:lineRule="auto"/>
      </w:pPr>
      <w:r>
        <w:separator/>
      </w:r>
    </w:p>
  </w:footnote>
  <w:footnote w:type="continuationSeparator" w:id="0">
    <w:p w:rsidR="00031A4E" w:rsidRDefault="00031A4E"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1</w:t>
    </w:r>
    <w:r w:rsidR="00C86234">
      <w:rPr>
        <w:rFonts w:ascii="Arial" w:hAnsi="Arial" w:cs="Arial"/>
        <w:sz w:val="24"/>
        <w:szCs w:val="24"/>
      </w:rPr>
      <w:t>8</w:t>
    </w:r>
    <w:r w:rsidR="001C1576">
      <w:rPr>
        <w:rFonts w:ascii="Arial" w:hAnsi="Arial" w:cs="Arial"/>
        <w:sz w:val="24"/>
        <w:szCs w:val="24"/>
      </w:rPr>
      <w:t>.5</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1A4E"/>
    <w:rsid w:val="00037AE0"/>
    <w:rsid w:val="000836E2"/>
    <w:rsid w:val="000A771F"/>
    <w:rsid w:val="000E23B0"/>
    <w:rsid w:val="00125D1A"/>
    <w:rsid w:val="00164BD3"/>
    <w:rsid w:val="00174894"/>
    <w:rsid w:val="001A7911"/>
    <w:rsid w:val="001C1576"/>
    <w:rsid w:val="001D564F"/>
    <w:rsid w:val="00312D2E"/>
    <w:rsid w:val="00320504"/>
    <w:rsid w:val="00336649"/>
    <w:rsid w:val="0034385C"/>
    <w:rsid w:val="003D2D40"/>
    <w:rsid w:val="003E6BE8"/>
    <w:rsid w:val="003F78B6"/>
    <w:rsid w:val="00462DAA"/>
    <w:rsid w:val="00485F66"/>
    <w:rsid w:val="004A2BCF"/>
    <w:rsid w:val="004E3D8C"/>
    <w:rsid w:val="00555592"/>
    <w:rsid w:val="005B35B6"/>
    <w:rsid w:val="005E665D"/>
    <w:rsid w:val="005F5C58"/>
    <w:rsid w:val="00692B5B"/>
    <w:rsid w:val="006C2F15"/>
    <w:rsid w:val="006E15E0"/>
    <w:rsid w:val="00705CDB"/>
    <w:rsid w:val="00716E59"/>
    <w:rsid w:val="00727C9D"/>
    <w:rsid w:val="00761A70"/>
    <w:rsid w:val="00762400"/>
    <w:rsid w:val="0078207A"/>
    <w:rsid w:val="00833213"/>
    <w:rsid w:val="008D7B61"/>
    <w:rsid w:val="008E31D3"/>
    <w:rsid w:val="00954AF7"/>
    <w:rsid w:val="00963B07"/>
    <w:rsid w:val="009B6CC6"/>
    <w:rsid w:val="009C2861"/>
    <w:rsid w:val="00AC4BE7"/>
    <w:rsid w:val="00AE5FFD"/>
    <w:rsid w:val="00B5739C"/>
    <w:rsid w:val="00BD176C"/>
    <w:rsid w:val="00BD4CA6"/>
    <w:rsid w:val="00BE31CA"/>
    <w:rsid w:val="00C11E42"/>
    <w:rsid w:val="00C1442E"/>
    <w:rsid w:val="00C65830"/>
    <w:rsid w:val="00C86234"/>
    <w:rsid w:val="00CA2B68"/>
    <w:rsid w:val="00CF5FF0"/>
    <w:rsid w:val="00D419BD"/>
    <w:rsid w:val="00D513CB"/>
    <w:rsid w:val="00E5146E"/>
    <w:rsid w:val="00E5701A"/>
    <w:rsid w:val="00F07524"/>
    <w:rsid w:val="00F37402"/>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semiHidden/>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myon.co.uk/login/index.html" TargetMode="External"/><Relationship Id="rId18" Type="http://schemas.openxmlformats.org/officeDocument/2006/relationships/hyperlink" Target="https://www.bbc.co.uk/bitesize/topics/zmfc7ty/articles/zrrhpg8" TargetMode="External"/><Relationship Id="rId26" Type="http://schemas.openxmlformats.org/officeDocument/2006/relationships/hyperlink" Target="https://www.bbc.com/bitesize/subjects/zv48q6f" TargetMode="External"/><Relationship Id="rId3" Type="http://schemas.openxmlformats.org/officeDocument/2006/relationships/settings" Target="settings.xml"/><Relationship Id="rId21" Type="http://schemas.openxmlformats.org/officeDocument/2006/relationships/hyperlink" Target="https://www.myon.co.uk/login/index.html" TargetMode="External"/><Relationship Id="rId7" Type="http://schemas.openxmlformats.org/officeDocument/2006/relationships/hyperlink" Target="https://www.myon.co.uk/login/index.html" TargetMode="External"/><Relationship Id="rId12" Type="http://schemas.openxmlformats.org/officeDocument/2006/relationships/hyperlink" Target="https://www.topmarks.co.uk" TargetMode="External"/><Relationship Id="rId17" Type="http://schemas.openxmlformats.org/officeDocument/2006/relationships/hyperlink" Target="https://www.myon.co.uk/login/index.html" TargetMode="External"/><Relationship Id="rId25"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hyperlink" Target="https://www.youtube.com/watch?v=Pbxlh8oRNWU" TargetMode="External"/><Relationship Id="rId20" Type="http://schemas.openxmlformats.org/officeDocument/2006/relationships/hyperlink" Target="http://www.westcornforth.durham.sch.uk/wp-content/uploads/sites/53/2020/05/thinkuknow-8-10s-home-activity-sheet-3.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wwp8mn/articles/zgsgxfr" TargetMode="External"/><Relationship Id="rId24" Type="http://schemas.openxmlformats.org/officeDocument/2006/relationships/hyperlink" Target="http://www.topmarks.co.uk" TargetMode="External"/><Relationship Id="rId5" Type="http://schemas.openxmlformats.org/officeDocument/2006/relationships/footnotes" Target="footnotes.xml"/><Relationship Id="rId15" Type="http://schemas.openxmlformats.org/officeDocument/2006/relationships/hyperlink" Target="https://www.topmarks.co.uk" TargetMode="External"/><Relationship Id="rId23" Type="http://schemas.openxmlformats.org/officeDocument/2006/relationships/hyperlink" Target="https://ttrockstars.com/" TargetMode="External"/><Relationship Id="rId28" Type="http://schemas.openxmlformats.org/officeDocument/2006/relationships/fontTable" Target="fontTable.xml"/><Relationship Id="rId10" Type="http://schemas.openxmlformats.org/officeDocument/2006/relationships/hyperlink" Target="https://www.myon.co.uk/login/index.html" TargetMode="External"/><Relationship Id="rId19" Type="http://schemas.openxmlformats.org/officeDocument/2006/relationships/hyperlink" Target="https://www.topmarks.co.uk" TargetMode="External"/><Relationship Id="rId4" Type="http://schemas.openxmlformats.org/officeDocument/2006/relationships/webSettings" Target="webSettings.xml"/><Relationship Id="rId9" Type="http://schemas.openxmlformats.org/officeDocument/2006/relationships/hyperlink" Target="https://www.bbc.co.uk/bitesize/clips/zcntsbk" TargetMode="External"/><Relationship Id="rId14" Type="http://schemas.openxmlformats.org/officeDocument/2006/relationships/hyperlink" Target="https://www.bbc.co.uk/bitesize/articles/zhfgcqt" TargetMode="External"/><Relationship Id="rId22" Type="http://schemas.openxmlformats.org/officeDocument/2006/relationships/hyperlink" Target="https://www.topmarks.co.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2</cp:revision>
  <cp:lastPrinted>2020-03-20T08:51:00Z</cp:lastPrinted>
  <dcterms:created xsi:type="dcterms:W3CDTF">2020-05-15T12:49:00Z</dcterms:created>
  <dcterms:modified xsi:type="dcterms:W3CDTF">2020-05-15T12:49:00Z</dcterms:modified>
</cp:coreProperties>
</file>