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2290F" w14:textId="0BBCBADB" w:rsidR="00854EE3" w:rsidRDefault="00E271C6">
      <w:r>
        <w:rPr>
          <w:rFonts w:ascii="Calibri" w:hAnsi="Calibri" w:cstheme="majorHAnsi"/>
          <w:bCs/>
          <w:noProof/>
        </w:rPr>
        <w:drawing>
          <wp:inline distT="0" distB="0" distL="0" distR="0" wp14:anchorId="64A438B0" wp14:editId="7AEDB16E">
            <wp:extent cx="3140364" cy="33202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5-06 at 12.14.3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727" cy="333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91AA1" w14:textId="0F5F7FBD" w:rsidR="00E271C6" w:rsidRDefault="00E271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3"/>
        <w:gridCol w:w="4053"/>
      </w:tblGrid>
      <w:tr w:rsidR="00E271C6" w14:paraId="0788347F" w14:textId="77777777" w:rsidTr="00E271C6">
        <w:trPr>
          <w:trHeight w:val="956"/>
        </w:trPr>
        <w:tc>
          <w:tcPr>
            <w:tcW w:w="4053" w:type="dxa"/>
          </w:tcPr>
          <w:p w14:paraId="1E0DEF62" w14:textId="5EA1E839" w:rsidR="00E271C6" w:rsidRDefault="00E271C6">
            <w:r>
              <w:t>Handles</w:t>
            </w:r>
          </w:p>
        </w:tc>
        <w:tc>
          <w:tcPr>
            <w:tcW w:w="4053" w:type="dxa"/>
          </w:tcPr>
          <w:p w14:paraId="17A542F8" w14:textId="77777777" w:rsidR="00E271C6" w:rsidRDefault="00E271C6"/>
        </w:tc>
      </w:tr>
      <w:tr w:rsidR="00E271C6" w14:paraId="201E21F8" w14:textId="77777777" w:rsidTr="00E271C6">
        <w:trPr>
          <w:trHeight w:val="906"/>
        </w:trPr>
        <w:tc>
          <w:tcPr>
            <w:tcW w:w="4053" w:type="dxa"/>
          </w:tcPr>
          <w:p w14:paraId="0F52A96E" w14:textId="641058DF" w:rsidR="00E271C6" w:rsidRDefault="00E271C6">
            <w:r>
              <w:t xml:space="preserve">Locks </w:t>
            </w:r>
          </w:p>
        </w:tc>
        <w:tc>
          <w:tcPr>
            <w:tcW w:w="4053" w:type="dxa"/>
          </w:tcPr>
          <w:p w14:paraId="713AAAC3" w14:textId="77777777" w:rsidR="00E271C6" w:rsidRDefault="00E271C6"/>
        </w:tc>
      </w:tr>
    </w:tbl>
    <w:p w14:paraId="58FF84DE" w14:textId="77777777" w:rsidR="00E271C6" w:rsidRDefault="00E271C6"/>
    <w:p w14:paraId="10F738DC" w14:textId="5D992E6F" w:rsidR="00E271C6" w:rsidRDefault="00E271C6">
      <w:pPr>
        <w:rPr>
          <w:b/>
          <w:bCs/>
          <w:u w:val="single"/>
        </w:rPr>
      </w:pPr>
      <w:r w:rsidRPr="00E271C6">
        <w:rPr>
          <w:b/>
          <w:bCs/>
          <w:u w:val="single"/>
        </w:rPr>
        <w:t>Challenge</w:t>
      </w:r>
    </w:p>
    <w:p w14:paraId="589746D8" w14:textId="3E85A33C" w:rsidR="00E271C6" w:rsidRDefault="00E271C6">
      <w:pPr>
        <w:rPr>
          <w:b/>
          <w:bCs/>
          <w:u w:val="single"/>
        </w:rPr>
      </w:pPr>
    </w:p>
    <w:p w14:paraId="27D41BAD" w14:textId="4D46EFAD" w:rsidR="00E271C6" w:rsidRPr="00E271C6" w:rsidRDefault="00E271C6">
      <w:r>
        <w:t xml:space="preserve">Can you find any other fractions of amounts around your house? Write the details below: </w:t>
      </w:r>
    </w:p>
    <w:sectPr w:rsidR="00E271C6" w:rsidRPr="00E271C6" w:rsidSect="00736AF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C6"/>
    <w:rsid w:val="00736AF2"/>
    <w:rsid w:val="00854EE3"/>
    <w:rsid w:val="00DF5294"/>
    <w:rsid w:val="00E2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C3EF38"/>
  <w15:chartTrackingRefBased/>
  <w15:docId w15:val="{BB7658C4-B16F-724E-B1F1-B01A91E0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2020-05-06T11:17:00Z</dcterms:created>
  <dcterms:modified xsi:type="dcterms:W3CDTF">2020-05-06T11:19:00Z</dcterms:modified>
</cp:coreProperties>
</file>