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459" w:type="dxa"/>
        <w:tblLook w:val="04A0" w:firstRow="1" w:lastRow="0" w:firstColumn="1" w:lastColumn="0" w:noHBand="0" w:noVBand="1"/>
      </w:tblPr>
      <w:tblGrid>
        <w:gridCol w:w="1447"/>
        <w:gridCol w:w="4110"/>
        <w:gridCol w:w="4820"/>
        <w:gridCol w:w="4791"/>
      </w:tblGrid>
      <w:tr w:rsidR="004E3D8C" w:rsidTr="00C821F1">
        <w:tc>
          <w:tcPr>
            <w:tcW w:w="1447" w:type="dxa"/>
          </w:tcPr>
          <w:p w:rsidR="004E3D8C" w:rsidRPr="00555592" w:rsidRDefault="004E3D8C" w:rsidP="004E3D8C">
            <w:pPr>
              <w:jc w:val="center"/>
              <w:rPr>
                <w:rFonts w:ascii="Arial" w:hAnsi="Arial" w:cs="Arial"/>
                <w:b/>
              </w:rPr>
            </w:pPr>
            <w:r w:rsidRPr="00555592">
              <w:rPr>
                <w:rFonts w:ascii="Arial" w:hAnsi="Arial" w:cs="Arial"/>
                <w:b/>
              </w:rPr>
              <w:t>Day</w:t>
            </w:r>
          </w:p>
        </w:tc>
        <w:tc>
          <w:tcPr>
            <w:tcW w:w="4110"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20"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91"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C821F1">
        <w:trPr>
          <w:trHeight w:val="1464"/>
        </w:trPr>
        <w:tc>
          <w:tcPr>
            <w:tcW w:w="1447"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F50EAE" w:rsidRPr="00555592" w:rsidRDefault="00D97544" w:rsidP="002416BA">
            <w:r>
              <w:t xml:space="preserve">Look on YouTube for videos showing the life cycle of a </w:t>
            </w:r>
            <w:r w:rsidR="00C162DE">
              <w:t>frog</w:t>
            </w:r>
            <w:r>
              <w:t xml:space="preserve">. </w:t>
            </w:r>
            <w:r w:rsidR="00C162DE">
              <w:t>Tell your adult the different stages</w:t>
            </w:r>
            <w:r>
              <w:t xml:space="preserve"> Can you recognise the different stages of the life cycle </w:t>
            </w:r>
            <w:r w:rsidR="00C162DE">
              <w:t xml:space="preserve">The story of ‘Growing frogs’ by Vivian French is a very good story. </w:t>
            </w:r>
          </w:p>
        </w:tc>
        <w:tc>
          <w:tcPr>
            <w:tcW w:w="4820" w:type="dxa"/>
          </w:tcPr>
          <w:p w:rsidR="009F5767" w:rsidRPr="00555592" w:rsidRDefault="00D97544" w:rsidP="00C162DE">
            <w:pPr>
              <w:spacing w:before="100" w:beforeAutospacing="1"/>
            </w:pPr>
            <w:r>
              <w:t xml:space="preserve">Look at the </w:t>
            </w:r>
            <w:r w:rsidR="00C162DE">
              <w:t>two lily pads</w:t>
            </w:r>
            <w:r w:rsidR="00BB5F24">
              <w:t xml:space="preserve"> </w:t>
            </w:r>
            <w:r w:rsidR="00C162DE">
              <w:t xml:space="preserve">and the 10 cut out frogs. (Draw these if you can’t print them out) Can you choose how many frogs you want to put onto the first lily pad and then put the rest of the </w:t>
            </w:r>
            <w:proofErr w:type="gramStart"/>
            <w:r w:rsidR="00C162DE">
              <w:t>other.</w:t>
            </w:r>
            <w:proofErr w:type="gramEnd"/>
            <w:r w:rsidR="00C162DE">
              <w:t xml:space="preserve"> How many frogs </w:t>
            </w:r>
            <w:proofErr w:type="gramStart"/>
            <w:r w:rsidR="00C162DE">
              <w:t>have you got</w:t>
            </w:r>
            <w:proofErr w:type="gramEnd"/>
            <w:r w:rsidR="00C162DE">
              <w:t xml:space="preserve"> on each lily pad? Write this as a number sentence. Repeat with a different number on each lily pad.</w:t>
            </w:r>
          </w:p>
        </w:tc>
        <w:tc>
          <w:tcPr>
            <w:tcW w:w="4791" w:type="dxa"/>
            <w:vMerge w:val="restart"/>
          </w:tcPr>
          <w:p w:rsidR="00137A3C" w:rsidRPr="00137A3C" w:rsidRDefault="00137A3C" w:rsidP="00137A3C">
            <w:pPr>
              <w:rPr>
                <w:rFonts w:cstheme="minorHAnsi"/>
              </w:rPr>
            </w:pPr>
            <w:r w:rsidRPr="00137A3C">
              <w:rPr>
                <w:rFonts w:cstheme="minorHAnsi"/>
              </w:rPr>
              <w:t>Every day go onto Phonics Play and go through your phase 2 and 3 flashcards and practise your tricky words and high frequency words (phase 2 and 3) on the Tricky Word Trucks game.</w:t>
            </w:r>
          </w:p>
          <w:p w:rsidR="00137A3C" w:rsidRPr="00137A3C" w:rsidRDefault="00137A3C" w:rsidP="00137A3C">
            <w:pPr>
              <w:rPr>
                <w:rFonts w:cstheme="minorHAnsi"/>
              </w:rPr>
            </w:pPr>
          </w:p>
          <w:p w:rsidR="009F5767" w:rsidRPr="00D97544" w:rsidRDefault="00137A3C" w:rsidP="00137A3C">
            <w:pPr>
              <w:pStyle w:val="ListParagraph"/>
              <w:numPr>
                <w:ilvl w:val="0"/>
                <w:numId w:val="1"/>
              </w:numPr>
              <w:rPr>
                <w:rFonts w:cstheme="minorHAnsi"/>
                <w:highlight w:val="yellow"/>
              </w:rPr>
            </w:pPr>
            <w:r w:rsidRPr="00D97544">
              <w:rPr>
                <w:rFonts w:cstheme="minorHAnsi"/>
                <w:highlight w:val="yellow"/>
              </w:rPr>
              <w:t xml:space="preserve">Look on YouTube for </w:t>
            </w:r>
            <w:r w:rsidR="009A04D8" w:rsidRPr="00D97544">
              <w:rPr>
                <w:rFonts w:cstheme="minorHAnsi"/>
                <w:highlight w:val="yellow"/>
              </w:rPr>
              <w:t xml:space="preserve">videos of the </w:t>
            </w:r>
            <w:r w:rsidR="002416BA">
              <w:rPr>
                <w:rFonts w:cstheme="minorHAnsi"/>
                <w:highlight w:val="yellow"/>
              </w:rPr>
              <w:t>tadpole-frog life cycle.</w:t>
            </w:r>
          </w:p>
          <w:p w:rsidR="00137A3C" w:rsidRPr="00D97544" w:rsidRDefault="00137A3C" w:rsidP="00137A3C">
            <w:pPr>
              <w:pStyle w:val="ListParagraph"/>
              <w:numPr>
                <w:ilvl w:val="0"/>
                <w:numId w:val="1"/>
              </w:numPr>
              <w:rPr>
                <w:rFonts w:ascii="Arial" w:hAnsi="Arial" w:cs="Arial"/>
                <w:b/>
                <w:highlight w:val="yellow"/>
              </w:rPr>
            </w:pPr>
            <w:r w:rsidRPr="00D97544">
              <w:rPr>
                <w:rFonts w:cstheme="minorHAnsi"/>
                <w:highlight w:val="yellow"/>
              </w:rPr>
              <w:t xml:space="preserve">Look on YouTube for information about </w:t>
            </w:r>
            <w:r w:rsidR="009A04D8" w:rsidRPr="00D97544">
              <w:rPr>
                <w:rFonts w:cstheme="minorHAnsi"/>
                <w:highlight w:val="yellow"/>
              </w:rPr>
              <w:t xml:space="preserve">different types of </w:t>
            </w:r>
            <w:r w:rsidR="002416BA">
              <w:rPr>
                <w:rFonts w:cstheme="minorHAnsi"/>
                <w:highlight w:val="yellow"/>
              </w:rPr>
              <w:t>frogs</w:t>
            </w:r>
            <w:r w:rsidR="001D7BD2" w:rsidRPr="00D97544">
              <w:rPr>
                <w:rFonts w:cstheme="minorHAnsi"/>
                <w:highlight w:val="yellow"/>
              </w:rPr>
              <w:t>.</w:t>
            </w:r>
          </w:p>
          <w:p w:rsidR="001D7BD2" w:rsidRPr="00D97544" w:rsidRDefault="002416BA" w:rsidP="00137A3C">
            <w:pPr>
              <w:pStyle w:val="ListParagraph"/>
              <w:numPr>
                <w:ilvl w:val="0"/>
                <w:numId w:val="1"/>
              </w:numPr>
              <w:rPr>
                <w:rFonts w:ascii="Arial" w:hAnsi="Arial" w:cs="Arial"/>
                <w:b/>
                <w:highlight w:val="yellow"/>
              </w:rPr>
            </w:pPr>
            <w:r>
              <w:rPr>
                <w:rFonts w:cstheme="minorHAnsi"/>
                <w:highlight w:val="yellow"/>
              </w:rPr>
              <w:t>Look on the internet to find out how to make a jumping frog using origami</w:t>
            </w:r>
            <w:r w:rsidR="009A04D8" w:rsidRPr="00D97544">
              <w:rPr>
                <w:rFonts w:cstheme="minorHAnsi"/>
                <w:highlight w:val="yellow"/>
              </w:rPr>
              <w:t xml:space="preserve">. </w:t>
            </w:r>
          </w:p>
          <w:p w:rsidR="00137A3C" w:rsidRPr="00D97544" w:rsidRDefault="009A04D8" w:rsidP="00137A3C">
            <w:pPr>
              <w:pStyle w:val="ListParagraph"/>
              <w:numPr>
                <w:ilvl w:val="0"/>
                <w:numId w:val="1"/>
              </w:numPr>
              <w:rPr>
                <w:rFonts w:ascii="Arial" w:hAnsi="Arial" w:cs="Arial"/>
                <w:b/>
                <w:highlight w:val="yellow"/>
              </w:rPr>
            </w:pPr>
            <w:r w:rsidRPr="00D97544">
              <w:rPr>
                <w:rFonts w:cstheme="minorHAnsi"/>
                <w:highlight w:val="yellow"/>
              </w:rPr>
              <w:t xml:space="preserve">Make a </w:t>
            </w:r>
            <w:r w:rsidR="002416BA">
              <w:rPr>
                <w:rFonts w:cstheme="minorHAnsi"/>
                <w:highlight w:val="yellow"/>
              </w:rPr>
              <w:t xml:space="preserve">frog picture using paint or collage </w:t>
            </w:r>
            <w:proofErr w:type="gramStart"/>
            <w:r w:rsidR="002416BA">
              <w:rPr>
                <w:rFonts w:cstheme="minorHAnsi"/>
                <w:highlight w:val="yellow"/>
              </w:rPr>
              <w:t xml:space="preserve">materials </w:t>
            </w:r>
            <w:r w:rsidRPr="00D97544">
              <w:rPr>
                <w:rFonts w:cstheme="minorHAnsi"/>
                <w:highlight w:val="yellow"/>
              </w:rPr>
              <w:t>.</w:t>
            </w:r>
            <w:proofErr w:type="gramEnd"/>
          </w:p>
          <w:p w:rsidR="00137A3C" w:rsidRPr="00D97544" w:rsidRDefault="002416BA" w:rsidP="00137A3C">
            <w:pPr>
              <w:pStyle w:val="ListParagraph"/>
              <w:numPr>
                <w:ilvl w:val="0"/>
                <w:numId w:val="1"/>
              </w:numPr>
              <w:rPr>
                <w:rFonts w:ascii="Arial" w:hAnsi="Arial" w:cs="Arial"/>
                <w:b/>
                <w:highlight w:val="yellow"/>
              </w:rPr>
            </w:pPr>
            <w:r>
              <w:rPr>
                <w:rFonts w:cstheme="minorHAnsi"/>
                <w:highlight w:val="yellow"/>
              </w:rPr>
              <w:t>Learn how to make something easy in the kitchen with your adult</w:t>
            </w:r>
            <w:r w:rsidR="00D97544" w:rsidRPr="00D97544">
              <w:rPr>
                <w:rFonts w:cstheme="minorHAnsi"/>
                <w:highlight w:val="yellow"/>
              </w:rPr>
              <w:t>.</w:t>
            </w:r>
            <w:r>
              <w:rPr>
                <w:rFonts w:cstheme="minorHAnsi"/>
                <w:highlight w:val="yellow"/>
              </w:rPr>
              <w:t xml:space="preserve"> Can you write the instructions to teach someone else how to make </w:t>
            </w:r>
            <w:proofErr w:type="gramStart"/>
            <w:r>
              <w:rPr>
                <w:rFonts w:cstheme="minorHAnsi"/>
                <w:highlight w:val="yellow"/>
              </w:rPr>
              <w:t>it.</w:t>
            </w:r>
            <w:proofErr w:type="gramEnd"/>
            <w:r>
              <w:rPr>
                <w:rFonts w:cstheme="minorHAnsi"/>
                <w:highlight w:val="yellow"/>
              </w:rPr>
              <w:t xml:space="preserve"> </w:t>
            </w:r>
          </w:p>
          <w:p w:rsidR="00137A3C" w:rsidRPr="00137A3C" w:rsidRDefault="00137A3C" w:rsidP="00137A3C">
            <w:pPr>
              <w:pStyle w:val="ListParagraph"/>
              <w:numPr>
                <w:ilvl w:val="0"/>
                <w:numId w:val="1"/>
              </w:numPr>
              <w:rPr>
                <w:rFonts w:ascii="Arial" w:hAnsi="Arial" w:cs="Arial"/>
                <w:b/>
              </w:rPr>
            </w:pPr>
            <w:r>
              <w:rPr>
                <w:rFonts w:cstheme="minorHAnsi"/>
              </w:rPr>
              <w:t>See if you can write the alphabet in order with all letters formed correctly.</w:t>
            </w:r>
          </w:p>
          <w:p w:rsidR="00137A3C" w:rsidRPr="00137A3C" w:rsidRDefault="00137A3C" w:rsidP="00137A3C">
            <w:pPr>
              <w:pStyle w:val="ListParagraph"/>
              <w:numPr>
                <w:ilvl w:val="0"/>
                <w:numId w:val="1"/>
              </w:numPr>
              <w:rPr>
                <w:rFonts w:ascii="Arial" w:hAnsi="Arial" w:cs="Arial"/>
                <w:b/>
              </w:rPr>
            </w:pPr>
            <w:r>
              <w:rPr>
                <w:rFonts w:cstheme="minorHAnsi"/>
              </w:rPr>
              <w:t>Complete some of the activities on the two photographs that I sent- 100 things to do indoors, 100 things to do outdoors.</w:t>
            </w:r>
          </w:p>
          <w:p w:rsidR="00137A3C" w:rsidRPr="00066FB0" w:rsidRDefault="00137A3C" w:rsidP="00137A3C">
            <w:pPr>
              <w:pStyle w:val="ListParagraph"/>
              <w:numPr>
                <w:ilvl w:val="0"/>
                <w:numId w:val="1"/>
              </w:numPr>
              <w:rPr>
                <w:rFonts w:ascii="Arial" w:hAnsi="Arial" w:cs="Arial"/>
                <w:b/>
              </w:rPr>
            </w:pPr>
            <w:r>
              <w:rPr>
                <w:rFonts w:cstheme="minorHAnsi"/>
              </w:rPr>
              <w:t>Practise tying shoelaces and fastening buttons</w:t>
            </w:r>
          </w:p>
          <w:p w:rsidR="00137A3C" w:rsidRPr="00D97544" w:rsidRDefault="00066FB0" w:rsidP="00D97544">
            <w:pPr>
              <w:pStyle w:val="ListParagraph"/>
              <w:numPr>
                <w:ilvl w:val="0"/>
                <w:numId w:val="1"/>
              </w:numPr>
              <w:rPr>
                <w:rFonts w:ascii="Arial" w:hAnsi="Arial" w:cs="Arial"/>
                <w:b/>
              </w:rPr>
            </w:pPr>
            <w:r>
              <w:rPr>
                <w:rFonts w:cstheme="minorHAnsi"/>
              </w:rPr>
              <w:t xml:space="preserve">Find a great game on </w:t>
            </w:r>
            <w:hyperlink r:id="rId7" w:history="1">
              <w:r w:rsidRPr="002F5E37">
                <w:rPr>
                  <w:rStyle w:val="Hyperlink"/>
                  <w:rFonts w:cstheme="minorHAnsi"/>
                </w:rPr>
                <w:t>www.topmarks.co.uk</w:t>
              </w:r>
            </w:hyperlink>
          </w:p>
          <w:p w:rsidR="00066FB0" w:rsidRPr="00D97544" w:rsidRDefault="001D7BD2" w:rsidP="00066FB0">
            <w:pPr>
              <w:pStyle w:val="ListParagraph"/>
              <w:numPr>
                <w:ilvl w:val="0"/>
                <w:numId w:val="1"/>
              </w:numPr>
              <w:rPr>
                <w:rFonts w:cstheme="minorHAnsi"/>
                <w:b/>
              </w:rPr>
            </w:pPr>
            <w:r w:rsidRPr="001D7BD2">
              <w:rPr>
                <w:rFonts w:cstheme="minorHAnsi"/>
              </w:rPr>
              <w:t xml:space="preserve">Use the </w:t>
            </w:r>
            <w:proofErr w:type="spellStart"/>
            <w:r w:rsidRPr="001D7BD2">
              <w:rPr>
                <w:rFonts w:cstheme="minorHAnsi"/>
              </w:rPr>
              <w:t>MyOn</w:t>
            </w:r>
            <w:proofErr w:type="spellEnd"/>
            <w:r w:rsidRPr="001D7BD2">
              <w:rPr>
                <w:rFonts w:cstheme="minorHAnsi"/>
              </w:rPr>
              <w:t xml:space="preserve"> programme to read different books.</w:t>
            </w:r>
          </w:p>
          <w:p w:rsidR="00D97544" w:rsidRPr="002416BA" w:rsidRDefault="00D97544" w:rsidP="00066FB0">
            <w:pPr>
              <w:pStyle w:val="ListParagraph"/>
              <w:numPr>
                <w:ilvl w:val="0"/>
                <w:numId w:val="1"/>
              </w:numPr>
              <w:rPr>
                <w:rFonts w:cstheme="minorHAnsi"/>
                <w:b/>
              </w:rPr>
            </w:pPr>
            <w:r w:rsidRPr="002416BA">
              <w:rPr>
                <w:rFonts w:cstheme="minorHAnsi"/>
              </w:rPr>
              <w:t xml:space="preserve">Write about your favourite book from the </w:t>
            </w:r>
            <w:proofErr w:type="spellStart"/>
            <w:r w:rsidRPr="002416BA">
              <w:rPr>
                <w:rFonts w:cstheme="minorHAnsi"/>
              </w:rPr>
              <w:t>MyOn</w:t>
            </w:r>
            <w:proofErr w:type="spellEnd"/>
            <w:r w:rsidRPr="002416BA">
              <w:rPr>
                <w:rFonts w:cstheme="minorHAnsi"/>
              </w:rPr>
              <w:t xml:space="preserve"> programme.</w:t>
            </w:r>
          </w:p>
          <w:p w:rsidR="002416BA" w:rsidRPr="001D7BD2" w:rsidRDefault="002416BA" w:rsidP="00066FB0">
            <w:pPr>
              <w:pStyle w:val="ListParagraph"/>
              <w:numPr>
                <w:ilvl w:val="0"/>
                <w:numId w:val="1"/>
              </w:numPr>
              <w:rPr>
                <w:rFonts w:cstheme="minorHAnsi"/>
                <w:b/>
              </w:rPr>
            </w:pPr>
            <w:r w:rsidRPr="002416BA">
              <w:rPr>
                <w:rFonts w:cstheme="minorHAnsi"/>
                <w:highlight w:val="yellow"/>
              </w:rPr>
              <w:t>Make decorations for VE Day celebrations and make posters to tell people about VE Day</w:t>
            </w:r>
          </w:p>
        </w:tc>
      </w:tr>
      <w:tr w:rsidR="009F5767" w:rsidTr="00C821F1">
        <w:tc>
          <w:tcPr>
            <w:tcW w:w="1447"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9F5767" w:rsidRPr="00555592" w:rsidRDefault="00D90BF0" w:rsidP="00C162DE">
            <w:r>
              <w:t xml:space="preserve">Look at the life cycle diagram on the school website. Can you tell your adult about each of the stages of the </w:t>
            </w:r>
            <w:r w:rsidR="00C162DE">
              <w:t>frog</w:t>
            </w:r>
            <w:r>
              <w:t xml:space="preserve"> life cycle? Can you write labels for the different </w:t>
            </w:r>
            <w:proofErr w:type="gramStart"/>
            <w:r>
              <w:t>stages.</w:t>
            </w:r>
            <w:proofErr w:type="gramEnd"/>
            <w:r>
              <w:t xml:space="preserve"> You might like to draw a picture for each of the different stages.</w:t>
            </w:r>
            <w:r w:rsidR="00C162DE">
              <w:t xml:space="preserve"> Can you use the words frogspawn, tadpole, </w:t>
            </w:r>
            <w:proofErr w:type="spellStart"/>
            <w:r w:rsidR="00C162DE">
              <w:t>froglet</w:t>
            </w:r>
            <w:proofErr w:type="spellEnd"/>
            <w:r w:rsidR="00C162DE">
              <w:t xml:space="preserve"> and </w:t>
            </w:r>
            <w:proofErr w:type="gramStart"/>
            <w:r w:rsidR="00C162DE">
              <w:t>frog.</w:t>
            </w:r>
            <w:proofErr w:type="gramEnd"/>
            <w:r w:rsidR="00C162DE">
              <w:t xml:space="preserve"> </w:t>
            </w:r>
          </w:p>
        </w:tc>
        <w:tc>
          <w:tcPr>
            <w:tcW w:w="4820" w:type="dxa"/>
          </w:tcPr>
          <w:p w:rsidR="006558F6" w:rsidRPr="00555592" w:rsidRDefault="00C162DE" w:rsidP="00C162DE">
            <w:r>
              <w:t xml:space="preserve">Look at the addition sheet on the website. Look at the </w:t>
            </w:r>
            <w:r>
              <w:t>frogs on the lily pads</w:t>
            </w:r>
            <w:r>
              <w:t xml:space="preserve">. Can you count how many </w:t>
            </w:r>
            <w:r>
              <w:t>frogs there are on each lily pad</w:t>
            </w:r>
            <w:r>
              <w:t xml:space="preserve"> and then count to see how many </w:t>
            </w:r>
            <w:r>
              <w:t>frogs</w:t>
            </w:r>
            <w:r>
              <w:t xml:space="preserve"> there are on the </w:t>
            </w:r>
            <w:r>
              <w:t>lily pads altogether</w:t>
            </w:r>
            <w:r>
              <w:t xml:space="preserve">? Can you </w:t>
            </w:r>
            <w:r>
              <w:t>write these as number sentences</w:t>
            </w:r>
            <w:r>
              <w:t>?</w:t>
            </w:r>
            <w:r>
              <w:t xml:space="preserve"> If you are unable to print this, you can draw your own.</w:t>
            </w:r>
          </w:p>
        </w:tc>
        <w:tc>
          <w:tcPr>
            <w:tcW w:w="4791" w:type="dxa"/>
            <w:vMerge/>
          </w:tcPr>
          <w:p w:rsidR="009F5767" w:rsidRPr="00555592" w:rsidRDefault="009F5767" w:rsidP="009F5767">
            <w:pPr>
              <w:rPr>
                <w:rFonts w:ascii="Arial" w:hAnsi="Arial" w:cs="Arial"/>
                <w:b/>
              </w:rPr>
            </w:pPr>
          </w:p>
        </w:tc>
      </w:tr>
      <w:tr w:rsidR="009F5767" w:rsidTr="00C821F1">
        <w:trPr>
          <w:trHeight w:val="1396"/>
        </w:trPr>
        <w:tc>
          <w:tcPr>
            <w:tcW w:w="1447" w:type="dxa"/>
          </w:tcPr>
          <w:p w:rsidR="009F5767" w:rsidRPr="00555592" w:rsidRDefault="009F5767">
            <w:pPr>
              <w:rPr>
                <w:rFonts w:ascii="Arial" w:hAnsi="Arial" w:cs="Arial"/>
                <w:b/>
              </w:rPr>
            </w:pPr>
            <w:r w:rsidRPr="00555592">
              <w:rPr>
                <w:rFonts w:ascii="Arial" w:hAnsi="Arial" w:cs="Arial"/>
                <w:b/>
              </w:rPr>
              <w:t xml:space="preserve">Wednesday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9F5767" w:rsidRPr="00555592" w:rsidRDefault="001560A6" w:rsidP="002416BA">
            <w:r>
              <w:t xml:space="preserve">Look at the diagrams of the life cycle of the </w:t>
            </w:r>
            <w:r w:rsidR="002416BA">
              <w:t>frog</w:t>
            </w:r>
            <w:r>
              <w:t xml:space="preserve"> and think about the order of the events in </w:t>
            </w:r>
            <w:r w:rsidR="00C162DE">
              <w:t>the life cycle videos that you have watched</w:t>
            </w:r>
            <w:r>
              <w:t>. Can you w</w:t>
            </w:r>
            <w:r w:rsidR="008659A3">
              <w:t>rite a sentence abo</w:t>
            </w:r>
            <w:r>
              <w:t>ut each stage of the life cycle and draw a picture to show what is happening.</w:t>
            </w:r>
            <w:bookmarkStart w:id="0" w:name="_GoBack"/>
            <w:bookmarkEnd w:id="0"/>
          </w:p>
        </w:tc>
        <w:tc>
          <w:tcPr>
            <w:tcW w:w="4820" w:type="dxa"/>
          </w:tcPr>
          <w:p w:rsidR="00137A3C" w:rsidRPr="00555592" w:rsidRDefault="00C162DE" w:rsidP="002416BA">
            <w:r>
              <w:t xml:space="preserve">Can you draw a picture of a tadpole, close to the size of A4 </w:t>
            </w:r>
            <w:proofErr w:type="gramStart"/>
            <w:r>
              <w:t>paper.</w:t>
            </w:r>
            <w:proofErr w:type="gramEnd"/>
            <w:r>
              <w:t xml:space="preserve"> Can you cut out this tadpole and use it to measure things around your house. Can you write a list of the items around your </w:t>
            </w:r>
            <w:proofErr w:type="gramStart"/>
            <w:r>
              <w:t xml:space="preserve">house </w:t>
            </w:r>
            <w:r w:rsidR="002416BA">
              <w:t>which</w:t>
            </w:r>
            <w:proofErr w:type="gramEnd"/>
            <w:r>
              <w:t xml:space="preserve"> are </w:t>
            </w:r>
            <w:r w:rsidR="002416BA">
              <w:t xml:space="preserve">longer or </w:t>
            </w:r>
            <w:r>
              <w:t>s</w:t>
            </w:r>
            <w:r w:rsidR="002416BA">
              <w:t>horter</w:t>
            </w:r>
            <w:r>
              <w:t xml:space="preserve"> tha</w:t>
            </w:r>
            <w:r w:rsidR="002416BA">
              <w:t>n</w:t>
            </w:r>
            <w:r>
              <w:t xml:space="preserve"> the tadpole </w:t>
            </w:r>
            <w:r w:rsidR="002416BA">
              <w:t>that</w:t>
            </w:r>
            <w:r>
              <w:t xml:space="preserve"> you have cut out.</w:t>
            </w:r>
            <w:r w:rsidR="008659A3">
              <w:t xml:space="preserve"> </w:t>
            </w:r>
          </w:p>
        </w:tc>
        <w:tc>
          <w:tcPr>
            <w:tcW w:w="4791" w:type="dxa"/>
            <w:vMerge/>
          </w:tcPr>
          <w:p w:rsidR="009F5767" w:rsidRPr="00555592" w:rsidRDefault="009F5767" w:rsidP="009F5767">
            <w:pPr>
              <w:rPr>
                <w:rFonts w:ascii="Arial" w:hAnsi="Arial" w:cs="Arial"/>
                <w:b/>
              </w:rPr>
            </w:pPr>
          </w:p>
        </w:tc>
      </w:tr>
      <w:tr w:rsidR="009F5767" w:rsidTr="002416BA">
        <w:trPr>
          <w:trHeight w:val="1337"/>
        </w:trPr>
        <w:tc>
          <w:tcPr>
            <w:tcW w:w="1447" w:type="dxa"/>
          </w:tcPr>
          <w:p w:rsidR="009F5767" w:rsidRPr="00555592" w:rsidRDefault="009F5767" w:rsidP="004E3D8C">
            <w:pPr>
              <w:rPr>
                <w:rFonts w:ascii="Arial" w:hAnsi="Arial" w:cs="Arial"/>
                <w:b/>
              </w:rPr>
            </w:pPr>
            <w:r w:rsidRPr="00555592">
              <w:rPr>
                <w:rFonts w:ascii="Arial" w:hAnsi="Arial" w:cs="Arial"/>
                <w:b/>
              </w:rPr>
              <w:t xml:space="preserve">Thursday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110" w:type="dxa"/>
          </w:tcPr>
          <w:p w:rsidR="009F5767" w:rsidRPr="00555592" w:rsidRDefault="008659A3" w:rsidP="002416BA">
            <w:r>
              <w:t xml:space="preserve">Look on the internet to find out the names of </w:t>
            </w:r>
            <w:r w:rsidR="002273E8">
              <w:t xml:space="preserve">different types of </w:t>
            </w:r>
            <w:r w:rsidR="002416BA">
              <w:t>frogs.</w:t>
            </w:r>
            <w:r w:rsidR="002273E8">
              <w:t xml:space="preserve"> </w:t>
            </w:r>
            <w:proofErr w:type="gramStart"/>
            <w:r>
              <w:t xml:space="preserve">Can you write a list of the different </w:t>
            </w:r>
            <w:r w:rsidR="002416BA">
              <w:t>frogs and c</w:t>
            </w:r>
            <w:r w:rsidR="002273E8">
              <w:t>an you draw some of them?</w:t>
            </w:r>
            <w:proofErr w:type="gramEnd"/>
            <w:r w:rsidR="002416BA">
              <w:t xml:space="preserve"> Which frog is the most interesting? Can you write some facts?</w:t>
            </w:r>
          </w:p>
        </w:tc>
        <w:tc>
          <w:tcPr>
            <w:tcW w:w="4820" w:type="dxa"/>
          </w:tcPr>
          <w:p w:rsidR="009F5767" w:rsidRPr="00555592" w:rsidRDefault="00C162DE" w:rsidP="002416BA">
            <w:r>
              <w:t>Using your tadpole picture from yesterday,</w:t>
            </w:r>
            <w:r w:rsidR="002416BA">
              <w:t xml:space="preserve"> can you measure how many tadpoles long different objects around your house are? How many tadpoles long is your sofa? How many tadpoles long is your bed? How many tadpoles long are you? Write a list.</w:t>
            </w:r>
            <w:r>
              <w:t xml:space="preserve"> </w:t>
            </w:r>
          </w:p>
        </w:tc>
        <w:tc>
          <w:tcPr>
            <w:tcW w:w="4791" w:type="dxa"/>
            <w:vMerge/>
          </w:tcPr>
          <w:p w:rsidR="009F5767" w:rsidRPr="00555592" w:rsidRDefault="009F5767" w:rsidP="009F5767">
            <w:pPr>
              <w:rPr>
                <w:rFonts w:ascii="Arial" w:hAnsi="Arial" w:cs="Arial"/>
                <w:b/>
              </w:rPr>
            </w:pPr>
          </w:p>
        </w:tc>
      </w:tr>
      <w:tr w:rsidR="002416BA" w:rsidTr="00440A1E">
        <w:tc>
          <w:tcPr>
            <w:tcW w:w="1447" w:type="dxa"/>
          </w:tcPr>
          <w:p w:rsidR="002416BA" w:rsidRPr="00555592" w:rsidRDefault="002416BA" w:rsidP="004E3D8C">
            <w:pPr>
              <w:rPr>
                <w:rFonts w:ascii="Arial" w:hAnsi="Arial" w:cs="Arial"/>
                <w:b/>
              </w:rPr>
            </w:pPr>
            <w:r w:rsidRPr="00555592">
              <w:rPr>
                <w:rFonts w:ascii="Arial" w:hAnsi="Arial" w:cs="Arial"/>
                <w:b/>
              </w:rPr>
              <w:t xml:space="preserve">Friday </w:t>
            </w:r>
          </w:p>
          <w:p w:rsidR="002416BA" w:rsidRPr="00555592" w:rsidRDefault="002416BA" w:rsidP="004E3D8C">
            <w:pPr>
              <w:rPr>
                <w:rFonts w:ascii="Arial" w:hAnsi="Arial" w:cs="Arial"/>
                <w:b/>
              </w:rPr>
            </w:pPr>
          </w:p>
          <w:p w:rsidR="002416BA" w:rsidRPr="00555592" w:rsidRDefault="002416BA" w:rsidP="004E3D8C">
            <w:pPr>
              <w:rPr>
                <w:rFonts w:ascii="Arial" w:hAnsi="Arial" w:cs="Arial"/>
                <w:b/>
              </w:rPr>
            </w:pPr>
          </w:p>
          <w:p w:rsidR="002416BA" w:rsidRPr="00555592" w:rsidRDefault="002416BA" w:rsidP="004E3D8C">
            <w:pPr>
              <w:rPr>
                <w:rFonts w:ascii="Arial" w:hAnsi="Arial" w:cs="Arial"/>
                <w:b/>
              </w:rPr>
            </w:pPr>
          </w:p>
          <w:p w:rsidR="002416BA" w:rsidRPr="00555592" w:rsidRDefault="002416BA" w:rsidP="004E3D8C">
            <w:pPr>
              <w:rPr>
                <w:rFonts w:ascii="Arial" w:hAnsi="Arial" w:cs="Arial"/>
                <w:b/>
              </w:rPr>
            </w:pPr>
          </w:p>
        </w:tc>
        <w:tc>
          <w:tcPr>
            <w:tcW w:w="8930" w:type="dxa"/>
            <w:gridSpan w:val="2"/>
          </w:tcPr>
          <w:p w:rsidR="002416BA" w:rsidRPr="002416BA" w:rsidRDefault="002416BA" w:rsidP="00441551">
            <w:pPr>
              <w:rPr>
                <w:b/>
              </w:rPr>
            </w:pPr>
            <w:r w:rsidRPr="002416BA">
              <w:rPr>
                <w:b/>
              </w:rPr>
              <w:t>VE Day celebrations</w:t>
            </w:r>
          </w:p>
          <w:p w:rsidR="002416BA" w:rsidRPr="00555592" w:rsidRDefault="002416BA" w:rsidP="00441551">
            <w:r>
              <w:t xml:space="preserve">Look on the internet with </w:t>
            </w:r>
            <w:proofErr w:type="gramStart"/>
            <w:r>
              <w:t>your</w:t>
            </w:r>
            <w:proofErr w:type="gramEnd"/>
            <w:r>
              <w:t xml:space="preserve"> grown up to find out what we are celebrating today. Can you make Union Jack flags to decorate your house? Perhaps you could invite your neighbours to have a picnic on their doorsteps to celebrate and replicate the street parties that </w:t>
            </w:r>
            <w:proofErr w:type="gramStart"/>
            <w:r>
              <w:t>were had</w:t>
            </w:r>
            <w:proofErr w:type="gramEnd"/>
            <w:r>
              <w:t xml:space="preserve"> after the war ended. </w:t>
            </w:r>
          </w:p>
        </w:tc>
        <w:tc>
          <w:tcPr>
            <w:tcW w:w="4791" w:type="dxa"/>
            <w:vMerge/>
          </w:tcPr>
          <w:p w:rsidR="002416BA" w:rsidRPr="00555592" w:rsidRDefault="002416BA">
            <w:pPr>
              <w:rPr>
                <w:rFonts w:ascii="Arial" w:hAnsi="Arial" w:cs="Arial"/>
                <w:b/>
              </w:rPr>
            </w:pPr>
          </w:p>
        </w:tc>
      </w:tr>
    </w:tbl>
    <w:p w:rsidR="00833213" w:rsidRDefault="00833213" w:rsidP="00C821F1"/>
    <w:sectPr w:rsidR="00833213" w:rsidSect="004E3D8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40" w:rsidRDefault="00090A40" w:rsidP="004E3D8C">
      <w:pPr>
        <w:spacing w:after="0" w:line="240" w:lineRule="auto"/>
      </w:pPr>
      <w:r>
        <w:separator/>
      </w:r>
    </w:p>
  </w:endnote>
  <w:endnote w:type="continuationSeparator" w:id="0">
    <w:p w:rsidR="00090A40" w:rsidRDefault="00090A40"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40" w:rsidRDefault="00090A40" w:rsidP="004E3D8C">
      <w:pPr>
        <w:spacing w:after="0" w:line="240" w:lineRule="auto"/>
      </w:pPr>
      <w:r>
        <w:separator/>
      </w:r>
    </w:p>
  </w:footnote>
  <w:footnote w:type="continuationSeparator" w:id="0">
    <w:p w:rsidR="00090A40" w:rsidRDefault="00090A40"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C162DE">
      <w:rPr>
        <w:rFonts w:ascii="Arial" w:hAnsi="Arial" w:cs="Arial"/>
        <w:sz w:val="24"/>
        <w:szCs w:val="24"/>
      </w:rPr>
      <w:t>4</w:t>
    </w:r>
    <w:r w:rsidRPr="004E3D8C">
      <w:rPr>
        <w:rFonts w:ascii="Arial" w:hAnsi="Arial" w:cs="Arial"/>
        <w:sz w:val="24"/>
        <w:szCs w:val="24"/>
      </w:rPr>
      <w:t>.</w:t>
    </w:r>
    <w:r w:rsidR="00C162DE">
      <w:rPr>
        <w:rFonts w:ascii="Arial" w:hAnsi="Arial" w:cs="Arial"/>
        <w:sz w:val="24"/>
        <w:szCs w:val="24"/>
      </w:rPr>
      <w:t>5</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7C0CFE">
      <w:rPr>
        <w:rFonts w:ascii="Arial" w:hAnsi="Arial" w:cs="Arial"/>
        <w:sz w:val="24"/>
        <w:szCs w:val="24"/>
      </w:rPr>
      <w:t xml:space="preserve">Life cycles- Life cycle of a </w:t>
    </w:r>
    <w:r w:rsidR="00C162DE">
      <w:rPr>
        <w:rFonts w:ascii="Arial" w:hAnsi="Arial" w:cs="Arial"/>
        <w:sz w:val="24"/>
        <w:szCs w:val="24"/>
      </w:rPr>
      <w:t>frog</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090A40"/>
    <w:rsid w:val="00137A3C"/>
    <w:rsid w:val="001560A6"/>
    <w:rsid w:val="001D7BD2"/>
    <w:rsid w:val="002273E8"/>
    <w:rsid w:val="002416BA"/>
    <w:rsid w:val="002974F3"/>
    <w:rsid w:val="002B50B1"/>
    <w:rsid w:val="002C690D"/>
    <w:rsid w:val="004206E3"/>
    <w:rsid w:val="00441551"/>
    <w:rsid w:val="004E3D8C"/>
    <w:rsid w:val="0055390F"/>
    <w:rsid w:val="00555592"/>
    <w:rsid w:val="00637BD9"/>
    <w:rsid w:val="0065469F"/>
    <w:rsid w:val="006558F6"/>
    <w:rsid w:val="00663A06"/>
    <w:rsid w:val="006F5C3B"/>
    <w:rsid w:val="00757137"/>
    <w:rsid w:val="007C0CFE"/>
    <w:rsid w:val="00833213"/>
    <w:rsid w:val="008659A3"/>
    <w:rsid w:val="009A04D8"/>
    <w:rsid w:val="009F5767"/>
    <w:rsid w:val="00BB5F24"/>
    <w:rsid w:val="00C162DE"/>
    <w:rsid w:val="00C26B5B"/>
    <w:rsid w:val="00C821F1"/>
    <w:rsid w:val="00C87C76"/>
    <w:rsid w:val="00D90BF0"/>
    <w:rsid w:val="00D97544"/>
    <w:rsid w:val="00E5701A"/>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8F28"/>
  <w15:docId w15:val="{D1E8898D-0290-49FE-A3CD-F8C54248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WCClass3</cp:lastModifiedBy>
  <cp:revision>2</cp:revision>
  <dcterms:created xsi:type="dcterms:W3CDTF">2020-04-29T13:19:00Z</dcterms:created>
  <dcterms:modified xsi:type="dcterms:W3CDTF">2020-04-29T13:19:00Z</dcterms:modified>
</cp:coreProperties>
</file>