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629" w:type="dxa"/>
        <w:tblInd w:w="-459" w:type="dxa"/>
        <w:tblLayout w:type="fixed"/>
        <w:tblLook w:val="04A0" w:firstRow="1" w:lastRow="0" w:firstColumn="1" w:lastColumn="0" w:noHBand="0" w:noVBand="1"/>
      </w:tblPr>
      <w:tblGrid>
        <w:gridCol w:w="1701"/>
        <w:gridCol w:w="2110"/>
        <w:gridCol w:w="3164"/>
        <w:gridCol w:w="3118"/>
        <w:gridCol w:w="2268"/>
        <w:gridCol w:w="2268"/>
      </w:tblGrid>
      <w:tr w:rsidR="00462DAA" w:rsidTr="00462DAA">
        <w:tc>
          <w:tcPr>
            <w:tcW w:w="1701" w:type="dxa"/>
          </w:tcPr>
          <w:p w:rsidR="00AE5FFD" w:rsidRPr="00555592" w:rsidRDefault="00AE5FFD" w:rsidP="004E3D8C">
            <w:pPr>
              <w:jc w:val="center"/>
              <w:rPr>
                <w:rFonts w:ascii="Arial" w:hAnsi="Arial" w:cs="Arial"/>
                <w:b/>
              </w:rPr>
            </w:pPr>
            <w:r w:rsidRPr="00555592">
              <w:rPr>
                <w:rFonts w:ascii="Arial" w:hAnsi="Arial" w:cs="Arial"/>
                <w:b/>
              </w:rPr>
              <w:t>Day</w:t>
            </w:r>
          </w:p>
        </w:tc>
        <w:tc>
          <w:tcPr>
            <w:tcW w:w="2110" w:type="dxa"/>
          </w:tcPr>
          <w:p w:rsidR="00AE5FFD" w:rsidRPr="00555592" w:rsidRDefault="00AE5FFD" w:rsidP="00555592">
            <w:pPr>
              <w:jc w:val="center"/>
              <w:rPr>
                <w:rFonts w:ascii="Arial" w:hAnsi="Arial" w:cs="Arial"/>
                <w:b/>
              </w:rPr>
            </w:pPr>
            <w:r>
              <w:rPr>
                <w:rFonts w:ascii="Arial" w:hAnsi="Arial" w:cs="Arial"/>
                <w:b/>
              </w:rPr>
              <w:t>Weekly spellings</w:t>
            </w:r>
          </w:p>
        </w:tc>
        <w:tc>
          <w:tcPr>
            <w:tcW w:w="3164" w:type="dxa"/>
          </w:tcPr>
          <w:p w:rsidR="00AE5FFD" w:rsidRPr="00555592" w:rsidRDefault="00AE5FFD" w:rsidP="00555592">
            <w:pPr>
              <w:jc w:val="center"/>
              <w:rPr>
                <w:rFonts w:ascii="Arial" w:hAnsi="Arial" w:cs="Arial"/>
                <w:b/>
              </w:rPr>
            </w:pPr>
            <w:r w:rsidRPr="00555592">
              <w:rPr>
                <w:rFonts w:ascii="Arial" w:hAnsi="Arial" w:cs="Arial"/>
                <w:b/>
              </w:rPr>
              <w:t>Daily English Task</w:t>
            </w:r>
          </w:p>
          <w:p w:rsidR="00AE5FFD" w:rsidRPr="00555592" w:rsidRDefault="00AE5FFD" w:rsidP="00915734">
            <w:pPr>
              <w:jc w:val="center"/>
              <w:rPr>
                <w:rFonts w:ascii="Arial" w:hAnsi="Arial" w:cs="Arial"/>
                <w:b/>
              </w:rPr>
            </w:pPr>
            <w:r w:rsidRPr="00555592">
              <w:rPr>
                <w:rFonts w:ascii="Arial" w:hAnsi="Arial" w:cs="Arial"/>
                <w:b/>
              </w:rPr>
              <w:t xml:space="preserve">Weekly Focus: </w:t>
            </w:r>
            <w:r>
              <w:rPr>
                <w:rFonts w:ascii="Arial" w:hAnsi="Arial" w:cs="Arial"/>
              </w:rPr>
              <w:t>writing</w:t>
            </w:r>
            <w:r w:rsidR="00915734">
              <w:rPr>
                <w:rFonts w:ascii="Arial" w:hAnsi="Arial" w:cs="Arial"/>
              </w:rPr>
              <w:t xml:space="preserve"> a story. </w:t>
            </w:r>
            <w:r>
              <w:rPr>
                <w:rFonts w:ascii="Arial" w:hAnsi="Arial" w:cs="Arial"/>
              </w:rPr>
              <w:t xml:space="preserve"> </w:t>
            </w:r>
          </w:p>
        </w:tc>
        <w:tc>
          <w:tcPr>
            <w:tcW w:w="3118" w:type="dxa"/>
          </w:tcPr>
          <w:p w:rsidR="00AE5FFD" w:rsidRPr="00555592" w:rsidRDefault="00AE5FFD" w:rsidP="00555592">
            <w:pPr>
              <w:jc w:val="center"/>
              <w:rPr>
                <w:rFonts w:ascii="Arial" w:hAnsi="Arial" w:cs="Arial"/>
                <w:b/>
              </w:rPr>
            </w:pPr>
            <w:r w:rsidRPr="00555592">
              <w:rPr>
                <w:rFonts w:ascii="Arial" w:hAnsi="Arial" w:cs="Arial"/>
                <w:b/>
              </w:rPr>
              <w:t>Daily Maths Task</w:t>
            </w:r>
          </w:p>
          <w:p w:rsidR="00AE5FFD" w:rsidRDefault="00AE5FFD" w:rsidP="005B35B6">
            <w:pPr>
              <w:jc w:val="center"/>
              <w:rPr>
                <w:rFonts w:ascii="Arial" w:hAnsi="Arial" w:cs="Arial"/>
              </w:rPr>
            </w:pPr>
            <w:r w:rsidRPr="00555592">
              <w:rPr>
                <w:rFonts w:ascii="Arial" w:hAnsi="Arial" w:cs="Arial"/>
                <w:b/>
              </w:rPr>
              <w:t xml:space="preserve">Weekly Focus: </w:t>
            </w:r>
            <w:r>
              <w:rPr>
                <w:rFonts w:ascii="Arial" w:hAnsi="Arial" w:cs="Arial"/>
              </w:rPr>
              <w:t>Time</w:t>
            </w:r>
          </w:p>
          <w:p w:rsidR="004A2BCF" w:rsidRDefault="004A2BCF" w:rsidP="005B35B6">
            <w:pPr>
              <w:jc w:val="center"/>
              <w:rPr>
                <w:rFonts w:ascii="Arial" w:hAnsi="Arial" w:cs="Arial"/>
              </w:rPr>
            </w:pPr>
          </w:p>
          <w:p w:rsidR="004A2BCF" w:rsidRPr="00555592" w:rsidRDefault="003A39AB" w:rsidP="005B35B6">
            <w:pPr>
              <w:jc w:val="center"/>
            </w:pPr>
            <w:r>
              <w:rPr>
                <w:rFonts w:ascii="Arial" w:hAnsi="Arial" w:cs="Arial"/>
              </w:rPr>
              <w:t>(5</w:t>
            </w:r>
            <w:r w:rsidR="004A2BCF">
              <w:rPr>
                <w:rFonts w:ascii="Arial" w:hAnsi="Arial" w:cs="Arial"/>
              </w:rPr>
              <w:t xml:space="preserve">x tables, focus on confident and quick recall throughout the week). </w:t>
            </w:r>
          </w:p>
        </w:tc>
        <w:tc>
          <w:tcPr>
            <w:tcW w:w="4536" w:type="dxa"/>
            <w:gridSpan w:val="2"/>
          </w:tcPr>
          <w:p w:rsidR="00AE5FFD" w:rsidRPr="00555592" w:rsidRDefault="00AE5FFD" w:rsidP="004E3D8C">
            <w:pPr>
              <w:jc w:val="center"/>
            </w:pPr>
            <w:r w:rsidRPr="00555592">
              <w:rPr>
                <w:rFonts w:ascii="Arial" w:hAnsi="Arial" w:cs="Arial"/>
                <w:b/>
              </w:rPr>
              <w:t xml:space="preserve">Other Subjects </w:t>
            </w:r>
          </w:p>
        </w:tc>
      </w:tr>
      <w:tr w:rsidR="00462DAA" w:rsidTr="00462DAA">
        <w:trPr>
          <w:trHeight w:val="1464"/>
        </w:trPr>
        <w:tc>
          <w:tcPr>
            <w:tcW w:w="1701" w:type="dxa"/>
          </w:tcPr>
          <w:p w:rsidR="00AE5FFD" w:rsidRPr="000812D9" w:rsidRDefault="00AE5FFD" w:rsidP="000812D9">
            <w:pPr>
              <w:jc w:val="both"/>
              <w:rPr>
                <w:rFonts w:ascii="Arial" w:hAnsi="Arial" w:cs="Arial"/>
                <w:b/>
              </w:rPr>
            </w:pPr>
            <w:r w:rsidRPr="000812D9">
              <w:rPr>
                <w:rFonts w:ascii="Arial" w:hAnsi="Arial" w:cs="Arial"/>
                <w:b/>
              </w:rPr>
              <w:t xml:space="preserve">Monday </w:t>
            </w:r>
          </w:p>
          <w:p w:rsidR="00AE5FFD" w:rsidRPr="000812D9" w:rsidRDefault="00AE5FFD" w:rsidP="000812D9">
            <w:pPr>
              <w:jc w:val="both"/>
              <w:rPr>
                <w:rFonts w:ascii="Arial" w:hAnsi="Arial" w:cs="Arial"/>
                <w:b/>
              </w:rPr>
            </w:pPr>
          </w:p>
          <w:p w:rsidR="00AE5FFD" w:rsidRPr="000812D9" w:rsidRDefault="00AE5FFD" w:rsidP="000812D9">
            <w:pPr>
              <w:jc w:val="both"/>
              <w:rPr>
                <w:rFonts w:ascii="Arial" w:hAnsi="Arial" w:cs="Arial"/>
                <w:b/>
              </w:rPr>
            </w:pPr>
          </w:p>
          <w:p w:rsidR="00AE5FFD" w:rsidRPr="000812D9" w:rsidRDefault="00AE5FFD" w:rsidP="000812D9">
            <w:pPr>
              <w:jc w:val="both"/>
              <w:rPr>
                <w:rFonts w:ascii="Arial" w:hAnsi="Arial" w:cs="Arial"/>
                <w:b/>
              </w:rPr>
            </w:pPr>
          </w:p>
          <w:p w:rsidR="00AE5FFD" w:rsidRPr="000812D9" w:rsidRDefault="00AE5FFD" w:rsidP="000812D9">
            <w:pPr>
              <w:jc w:val="both"/>
              <w:rPr>
                <w:rFonts w:ascii="Arial" w:hAnsi="Arial" w:cs="Arial"/>
                <w:b/>
              </w:rPr>
            </w:pPr>
          </w:p>
          <w:p w:rsidR="00AE5FFD" w:rsidRPr="000812D9" w:rsidRDefault="00AE5FFD" w:rsidP="000812D9">
            <w:pPr>
              <w:jc w:val="both"/>
              <w:rPr>
                <w:rFonts w:ascii="Arial" w:hAnsi="Arial" w:cs="Arial"/>
                <w:b/>
              </w:rPr>
            </w:pPr>
          </w:p>
        </w:tc>
        <w:tc>
          <w:tcPr>
            <w:tcW w:w="2110" w:type="dxa"/>
            <w:vMerge w:val="restart"/>
          </w:tcPr>
          <w:p w:rsidR="007A6810" w:rsidRPr="000812D9" w:rsidRDefault="007A6810" w:rsidP="000812D9">
            <w:pPr>
              <w:pStyle w:val="ListParagraph"/>
              <w:numPr>
                <w:ilvl w:val="0"/>
                <w:numId w:val="1"/>
              </w:numPr>
              <w:spacing w:after="160" w:line="259" w:lineRule="auto"/>
              <w:jc w:val="both"/>
              <w:rPr>
                <w:rFonts w:ascii="Arial" w:hAnsi="Arial" w:cs="Arial"/>
              </w:rPr>
            </w:pPr>
            <w:r w:rsidRPr="000812D9">
              <w:rPr>
                <w:rFonts w:ascii="Arial" w:hAnsi="Arial" w:cs="Arial"/>
              </w:rPr>
              <w:t>Limiting</w:t>
            </w:r>
          </w:p>
          <w:p w:rsidR="007A6810" w:rsidRPr="000812D9" w:rsidRDefault="007A6810" w:rsidP="000812D9">
            <w:pPr>
              <w:pStyle w:val="ListParagraph"/>
              <w:numPr>
                <w:ilvl w:val="0"/>
                <w:numId w:val="1"/>
              </w:numPr>
              <w:spacing w:after="160" w:line="259" w:lineRule="auto"/>
              <w:jc w:val="both"/>
              <w:rPr>
                <w:rFonts w:ascii="Arial" w:hAnsi="Arial" w:cs="Arial"/>
              </w:rPr>
            </w:pPr>
            <w:r w:rsidRPr="000812D9">
              <w:rPr>
                <w:rFonts w:ascii="Arial" w:hAnsi="Arial" w:cs="Arial"/>
              </w:rPr>
              <w:t>Limited</w:t>
            </w:r>
          </w:p>
          <w:p w:rsidR="007A6810" w:rsidRPr="000812D9" w:rsidRDefault="007A6810" w:rsidP="000812D9">
            <w:pPr>
              <w:pStyle w:val="ListParagraph"/>
              <w:numPr>
                <w:ilvl w:val="0"/>
                <w:numId w:val="1"/>
              </w:numPr>
              <w:spacing w:after="160" w:line="259" w:lineRule="auto"/>
              <w:jc w:val="both"/>
              <w:rPr>
                <w:rFonts w:ascii="Arial" w:hAnsi="Arial" w:cs="Arial"/>
              </w:rPr>
            </w:pPr>
            <w:r w:rsidRPr="000812D9">
              <w:rPr>
                <w:rFonts w:ascii="Arial" w:hAnsi="Arial" w:cs="Arial"/>
              </w:rPr>
              <w:t>Limitation</w:t>
            </w:r>
          </w:p>
          <w:p w:rsidR="007A6810" w:rsidRPr="000812D9" w:rsidRDefault="007A6810" w:rsidP="000812D9">
            <w:pPr>
              <w:pStyle w:val="ListParagraph"/>
              <w:numPr>
                <w:ilvl w:val="0"/>
                <w:numId w:val="1"/>
              </w:numPr>
              <w:spacing w:after="160" w:line="259" w:lineRule="auto"/>
              <w:jc w:val="both"/>
              <w:rPr>
                <w:rFonts w:ascii="Arial" w:hAnsi="Arial" w:cs="Arial"/>
              </w:rPr>
            </w:pPr>
            <w:r w:rsidRPr="000812D9">
              <w:rPr>
                <w:rFonts w:ascii="Arial" w:hAnsi="Arial" w:cs="Arial"/>
              </w:rPr>
              <w:t>Young</w:t>
            </w:r>
          </w:p>
          <w:p w:rsidR="007A6810" w:rsidRPr="000812D9" w:rsidRDefault="007A6810" w:rsidP="000812D9">
            <w:pPr>
              <w:pStyle w:val="ListParagraph"/>
              <w:numPr>
                <w:ilvl w:val="0"/>
                <w:numId w:val="1"/>
              </w:numPr>
              <w:spacing w:after="160" w:line="259" w:lineRule="auto"/>
              <w:jc w:val="both"/>
              <w:rPr>
                <w:rFonts w:ascii="Arial" w:hAnsi="Arial" w:cs="Arial"/>
              </w:rPr>
            </w:pPr>
            <w:r w:rsidRPr="000812D9">
              <w:rPr>
                <w:rFonts w:ascii="Arial" w:hAnsi="Arial" w:cs="Arial"/>
              </w:rPr>
              <w:t>Touch</w:t>
            </w:r>
          </w:p>
          <w:p w:rsidR="007A6810" w:rsidRPr="000812D9" w:rsidRDefault="007A6810" w:rsidP="000812D9">
            <w:pPr>
              <w:pStyle w:val="ListParagraph"/>
              <w:numPr>
                <w:ilvl w:val="0"/>
                <w:numId w:val="1"/>
              </w:numPr>
              <w:spacing w:after="160" w:line="259" w:lineRule="auto"/>
              <w:jc w:val="both"/>
              <w:rPr>
                <w:rFonts w:ascii="Arial" w:hAnsi="Arial" w:cs="Arial"/>
              </w:rPr>
            </w:pPr>
            <w:r w:rsidRPr="000812D9">
              <w:rPr>
                <w:rFonts w:ascii="Arial" w:hAnsi="Arial" w:cs="Arial"/>
              </w:rPr>
              <w:t>Double</w:t>
            </w:r>
          </w:p>
          <w:p w:rsidR="007A6810" w:rsidRPr="000812D9" w:rsidRDefault="007A6810" w:rsidP="000812D9">
            <w:pPr>
              <w:pStyle w:val="ListParagraph"/>
              <w:numPr>
                <w:ilvl w:val="0"/>
                <w:numId w:val="1"/>
              </w:numPr>
              <w:spacing w:after="160" w:line="259" w:lineRule="auto"/>
              <w:jc w:val="both"/>
              <w:rPr>
                <w:rFonts w:ascii="Arial" w:hAnsi="Arial" w:cs="Arial"/>
              </w:rPr>
            </w:pPr>
            <w:r w:rsidRPr="000812D9">
              <w:rPr>
                <w:rFonts w:ascii="Arial" w:hAnsi="Arial" w:cs="Arial"/>
              </w:rPr>
              <w:t>Trouble</w:t>
            </w:r>
          </w:p>
          <w:p w:rsidR="007A6810" w:rsidRPr="000812D9" w:rsidRDefault="007A6810" w:rsidP="000812D9">
            <w:pPr>
              <w:pStyle w:val="ListParagraph"/>
              <w:numPr>
                <w:ilvl w:val="0"/>
                <w:numId w:val="1"/>
              </w:numPr>
              <w:spacing w:after="160" w:line="259" w:lineRule="auto"/>
              <w:jc w:val="both"/>
              <w:rPr>
                <w:rFonts w:ascii="Arial" w:hAnsi="Arial" w:cs="Arial"/>
              </w:rPr>
            </w:pPr>
            <w:r w:rsidRPr="000812D9">
              <w:rPr>
                <w:rFonts w:ascii="Arial" w:hAnsi="Arial" w:cs="Arial"/>
              </w:rPr>
              <w:t>Country</w:t>
            </w:r>
          </w:p>
          <w:p w:rsidR="007A6810" w:rsidRPr="000812D9" w:rsidRDefault="007A6810" w:rsidP="000812D9">
            <w:pPr>
              <w:pStyle w:val="ListParagraph"/>
              <w:numPr>
                <w:ilvl w:val="0"/>
                <w:numId w:val="1"/>
              </w:numPr>
              <w:spacing w:after="160" w:line="259" w:lineRule="auto"/>
              <w:jc w:val="both"/>
              <w:rPr>
                <w:rFonts w:ascii="Arial" w:hAnsi="Arial" w:cs="Arial"/>
              </w:rPr>
            </w:pPr>
            <w:r w:rsidRPr="000812D9">
              <w:rPr>
                <w:rFonts w:ascii="Arial" w:hAnsi="Arial" w:cs="Arial"/>
              </w:rPr>
              <w:t>Disappoint</w:t>
            </w:r>
          </w:p>
          <w:p w:rsidR="007A6810" w:rsidRPr="000812D9" w:rsidRDefault="007A6810" w:rsidP="000812D9">
            <w:pPr>
              <w:pStyle w:val="ListParagraph"/>
              <w:numPr>
                <w:ilvl w:val="0"/>
                <w:numId w:val="1"/>
              </w:numPr>
              <w:spacing w:after="160" w:line="259" w:lineRule="auto"/>
              <w:jc w:val="both"/>
              <w:rPr>
                <w:rFonts w:ascii="Arial" w:hAnsi="Arial" w:cs="Arial"/>
              </w:rPr>
            </w:pPr>
            <w:r w:rsidRPr="000812D9">
              <w:rPr>
                <w:rFonts w:ascii="Arial" w:hAnsi="Arial" w:cs="Arial"/>
              </w:rPr>
              <w:t>Disagree</w:t>
            </w:r>
          </w:p>
          <w:p w:rsidR="007A6810" w:rsidRPr="000812D9" w:rsidRDefault="007A6810" w:rsidP="000812D9">
            <w:pPr>
              <w:pStyle w:val="ListParagraph"/>
              <w:numPr>
                <w:ilvl w:val="0"/>
                <w:numId w:val="1"/>
              </w:numPr>
              <w:spacing w:after="160" w:line="259" w:lineRule="auto"/>
              <w:jc w:val="both"/>
              <w:rPr>
                <w:rFonts w:ascii="Arial" w:hAnsi="Arial" w:cs="Arial"/>
              </w:rPr>
            </w:pPr>
            <w:r w:rsidRPr="000812D9">
              <w:rPr>
                <w:rFonts w:ascii="Arial" w:hAnsi="Arial" w:cs="Arial"/>
              </w:rPr>
              <w:t>Disobey</w:t>
            </w:r>
          </w:p>
          <w:p w:rsidR="007A6810" w:rsidRPr="000812D9" w:rsidRDefault="007A6810" w:rsidP="000812D9">
            <w:pPr>
              <w:pStyle w:val="ListParagraph"/>
              <w:numPr>
                <w:ilvl w:val="0"/>
                <w:numId w:val="1"/>
              </w:numPr>
              <w:spacing w:after="160" w:line="259" w:lineRule="auto"/>
              <w:jc w:val="both"/>
              <w:rPr>
                <w:rFonts w:ascii="Arial" w:hAnsi="Arial" w:cs="Arial"/>
              </w:rPr>
            </w:pPr>
            <w:r w:rsidRPr="000812D9">
              <w:rPr>
                <w:rFonts w:ascii="Arial" w:hAnsi="Arial" w:cs="Arial"/>
              </w:rPr>
              <w:t>Misbehave</w:t>
            </w:r>
          </w:p>
          <w:p w:rsidR="007A6810" w:rsidRPr="000812D9" w:rsidRDefault="007A6810" w:rsidP="000812D9">
            <w:pPr>
              <w:pStyle w:val="ListParagraph"/>
              <w:numPr>
                <w:ilvl w:val="0"/>
                <w:numId w:val="1"/>
              </w:numPr>
              <w:spacing w:after="160" w:line="259" w:lineRule="auto"/>
              <w:jc w:val="both"/>
              <w:rPr>
                <w:rFonts w:ascii="Arial" w:hAnsi="Arial" w:cs="Arial"/>
              </w:rPr>
            </w:pPr>
            <w:r w:rsidRPr="000812D9">
              <w:rPr>
                <w:rFonts w:ascii="Arial" w:hAnsi="Arial" w:cs="Arial"/>
              </w:rPr>
              <w:t>Mislead</w:t>
            </w:r>
          </w:p>
          <w:p w:rsidR="007A6810" w:rsidRPr="000812D9" w:rsidRDefault="007A6810" w:rsidP="000812D9">
            <w:pPr>
              <w:pStyle w:val="ListParagraph"/>
              <w:numPr>
                <w:ilvl w:val="0"/>
                <w:numId w:val="1"/>
              </w:numPr>
              <w:spacing w:after="160" w:line="259" w:lineRule="auto"/>
              <w:jc w:val="both"/>
              <w:rPr>
                <w:rFonts w:ascii="Arial" w:hAnsi="Arial" w:cs="Arial"/>
              </w:rPr>
            </w:pPr>
            <w:r w:rsidRPr="000812D9">
              <w:rPr>
                <w:rFonts w:ascii="Arial" w:hAnsi="Arial" w:cs="Arial"/>
              </w:rPr>
              <w:t>Misspell</w:t>
            </w:r>
          </w:p>
          <w:p w:rsidR="00AE5FFD" w:rsidRPr="000812D9" w:rsidRDefault="007A6810" w:rsidP="000812D9">
            <w:pPr>
              <w:pStyle w:val="ListParagraph"/>
              <w:numPr>
                <w:ilvl w:val="0"/>
                <w:numId w:val="1"/>
              </w:numPr>
              <w:spacing w:after="160" w:line="259" w:lineRule="auto"/>
              <w:jc w:val="both"/>
              <w:rPr>
                <w:rFonts w:ascii="Arial" w:hAnsi="Arial" w:cs="Arial"/>
              </w:rPr>
            </w:pPr>
            <w:r w:rsidRPr="000812D9">
              <w:rPr>
                <w:rFonts w:ascii="Arial" w:hAnsi="Arial" w:cs="Arial"/>
              </w:rPr>
              <w:t>inactive</w:t>
            </w:r>
          </w:p>
        </w:tc>
        <w:tc>
          <w:tcPr>
            <w:tcW w:w="3164" w:type="dxa"/>
          </w:tcPr>
          <w:p w:rsidR="004B166F" w:rsidRPr="000812D9" w:rsidRDefault="00C65830" w:rsidP="000812D9">
            <w:pPr>
              <w:jc w:val="both"/>
              <w:rPr>
                <w:rFonts w:ascii="Arial" w:hAnsi="Arial" w:cs="Arial"/>
              </w:rPr>
            </w:pPr>
            <w:r w:rsidRPr="000812D9">
              <w:rPr>
                <w:rFonts w:ascii="Arial" w:hAnsi="Arial" w:cs="Arial"/>
              </w:rPr>
              <w:t xml:space="preserve"> </w:t>
            </w:r>
            <w:r w:rsidR="00915734" w:rsidRPr="000812D9">
              <w:rPr>
                <w:rFonts w:ascii="Arial" w:hAnsi="Arial" w:cs="Arial"/>
              </w:rPr>
              <w:t xml:space="preserve">Explain that this week they are going to be working towards writing a story. If possible, look at an example. Discuss the features of a story. Write a success criteria for what to include as a list to refer back to throughout the week. </w:t>
            </w:r>
          </w:p>
          <w:p w:rsidR="004B166F" w:rsidRPr="000812D9" w:rsidRDefault="004B166F" w:rsidP="000812D9">
            <w:pPr>
              <w:jc w:val="both"/>
              <w:rPr>
                <w:rFonts w:ascii="Arial" w:hAnsi="Arial" w:cs="Arial"/>
              </w:rPr>
            </w:pPr>
          </w:p>
          <w:p w:rsidR="004B166F" w:rsidRPr="000812D9" w:rsidRDefault="004B166F" w:rsidP="000812D9">
            <w:pPr>
              <w:jc w:val="both"/>
              <w:rPr>
                <w:rFonts w:ascii="Arial" w:hAnsi="Arial" w:cs="Arial"/>
              </w:rPr>
            </w:pPr>
            <w:r w:rsidRPr="000812D9">
              <w:rPr>
                <w:rFonts w:ascii="Arial" w:hAnsi="Arial" w:cs="Arial"/>
              </w:rPr>
              <w:t>Recap what a noun is. Read the passage, whenever they read a noun they have to jump:</w:t>
            </w:r>
          </w:p>
          <w:p w:rsidR="004B166F" w:rsidRPr="000812D9" w:rsidRDefault="004B166F" w:rsidP="000812D9">
            <w:pPr>
              <w:jc w:val="both"/>
              <w:rPr>
                <w:rFonts w:ascii="Arial" w:hAnsi="Arial" w:cs="Arial"/>
              </w:rPr>
            </w:pPr>
          </w:p>
          <w:p w:rsidR="00C65830" w:rsidRPr="000812D9" w:rsidRDefault="004B166F" w:rsidP="000812D9">
            <w:pPr>
              <w:jc w:val="both"/>
              <w:rPr>
                <w:rFonts w:ascii="Arial" w:hAnsi="Arial" w:cs="Arial"/>
              </w:rPr>
            </w:pPr>
            <w:r w:rsidRPr="000812D9">
              <w:rPr>
                <w:rFonts w:ascii="Arial" w:hAnsi="Arial" w:cs="Arial"/>
                <w:noProof/>
                <w:lang w:val="en-US"/>
              </w:rPr>
              <w:drawing>
                <wp:inline distT="0" distB="0" distL="0" distR="0">
                  <wp:extent cx="1846683" cy="1390650"/>
                  <wp:effectExtent l="0" t="0" r="1270" b="0"/>
                  <wp:docPr id="6" name="Picture 6" descr="Image result for noun pa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un pass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0511" cy="1408594"/>
                          </a:xfrm>
                          <a:prstGeom prst="rect">
                            <a:avLst/>
                          </a:prstGeom>
                          <a:noFill/>
                          <a:ln>
                            <a:noFill/>
                          </a:ln>
                        </pic:spPr>
                      </pic:pic>
                    </a:graphicData>
                  </a:graphic>
                </wp:inline>
              </w:drawing>
            </w:r>
            <w:r w:rsidR="00915734" w:rsidRPr="000812D9">
              <w:rPr>
                <w:rFonts w:ascii="Arial" w:hAnsi="Arial" w:cs="Arial"/>
              </w:rPr>
              <w:t xml:space="preserve"> </w:t>
            </w:r>
          </w:p>
          <w:p w:rsidR="004B166F" w:rsidRPr="000812D9" w:rsidRDefault="004B166F" w:rsidP="000812D9">
            <w:pPr>
              <w:jc w:val="both"/>
              <w:rPr>
                <w:rFonts w:ascii="Arial" w:hAnsi="Arial" w:cs="Arial"/>
              </w:rPr>
            </w:pPr>
          </w:p>
          <w:p w:rsidR="004B166F" w:rsidRPr="000812D9" w:rsidRDefault="004B166F" w:rsidP="000812D9">
            <w:pPr>
              <w:jc w:val="both"/>
              <w:rPr>
                <w:rFonts w:ascii="Arial" w:hAnsi="Arial" w:cs="Arial"/>
              </w:rPr>
            </w:pPr>
          </w:p>
          <w:p w:rsidR="004B166F" w:rsidRPr="000812D9" w:rsidRDefault="004B166F" w:rsidP="000812D9">
            <w:pPr>
              <w:jc w:val="both"/>
              <w:rPr>
                <w:rFonts w:ascii="Arial" w:hAnsi="Arial" w:cs="Arial"/>
              </w:rPr>
            </w:pPr>
          </w:p>
        </w:tc>
        <w:tc>
          <w:tcPr>
            <w:tcW w:w="3118" w:type="dxa"/>
          </w:tcPr>
          <w:p w:rsidR="000812D9" w:rsidRPr="000812D9" w:rsidRDefault="00E5146E" w:rsidP="000812D9">
            <w:pPr>
              <w:jc w:val="both"/>
              <w:rPr>
                <w:rFonts w:ascii="Arial" w:hAnsi="Arial" w:cs="Arial"/>
                <w:noProof/>
                <w:lang w:eastAsia="en-GB"/>
              </w:rPr>
            </w:pPr>
            <w:r w:rsidRPr="000812D9">
              <w:rPr>
                <w:rFonts w:ascii="Arial" w:hAnsi="Arial" w:cs="Arial"/>
              </w:rPr>
              <w:t> </w:t>
            </w:r>
            <w:r w:rsidR="000812D9" w:rsidRPr="000812D9">
              <w:rPr>
                <w:rFonts w:ascii="Arial" w:hAnsi="Arial" w:cs="Arial"/>
                <w:noProof/>
                <w:lang w:eastAsia="en-GB"/>
              </w:rPr>
              <w:t xml:space="preserve">Recap what the children have already learnt whilst learning time. Discuss/look at counting around the clock in 5 minute intervals. Use this video to support understanding: </w:t>
            </w:r>
            <w:hyperlink r:id="rId8" w:anchor="kpvalbx=_zH18XoKTBoy0gAan7ZOYAQ52" w:history="1">
              <w:r w:rsidR="000812D9" w:rsidRPr="000812D9">
                <w:rPr>
                  <w:rStyle w:val="Hyperlink"/>
                  <w:rFonts w:ascii="Arial" w:hAnsi="Arial" w:cs="Arial"/>
                  <w:noProof/>
                  <w:lang w:eastAsia="en-GB"/>
                </w:rPr>
                <w:t>https://www.google.com/search?source=hp&amp;ei=wn18XuvlHMOUkgXbmZ7YAQ&amp;q=telling+the+time+to+the+nearest+5+minutes&amp;oq=telling+the+time+to+&amp;gs_l=psy-ab.3.0.0l10.5054.7412..8865...0.0..0.105.1566.19j2......0....1..gws-wiz.....6..0i362i308i154i357j0i131.cgm-766XEME#kpvalbx=_zH18XoKTBoy0gAan7ZOYAQ52</w:t>
              </w:r>
            </w:hyperlink>
            <w:r w:rsidR="000812D9" w:rsidRPr="000812D9">
              <w:rPr>
                <w:rFonts w:ascii="Arial" w:hAnsi="Arial" w:cs="Arial"/>
                <w:noProof/>
                <w:lang w:eastAsia="en-GB"/>
              </w:rPr>
              <w:t xml:space="preserve"> </w:t>
            </w:r>
          </w:p>
          <w:p w:rsidR="000812D9" w:rsidRPr="000812D9" w:rsidRDefault="000812D9" w:rsidP="000812D9">
            <w:pPr>
              <w:jc w:val="both"/>
              <w:rPr>
                <w:rFonts w:ascii="Arial" w:hAnsi="Arial" w:cs="Arial"/>
                <w:noProof/>
                <w:lang w:eastAsia="en-GB"/>
              </w:rPr>
            </w:pPr>
            <w:r w:rsidRPr="000812D9">
              <w:rPr>
                <w:rFonts w:ascii="Arial" w:hAnsi="Arial" w:cs="Arial"/>
                <w:noProof/>
                <w:lang w:eastAsia="en-GB"/>
              </w:rPr>
              <w:t xml:space="preserve">Use the TopMarks online clock to develop fluency understanding. </w:t>
            </w:r>
            <w:hyperlink r:id="rId9" w:history="1">
              <w:r w:rsidRPr="000812D9">
                <w:rPr>
                  <w:rStyle w:val="Hyperlink"/>
                  <w:rFonts w:ascii="Arial" w:hAnsi="Arial" w:cs="Arial"/>
                  <w:noProof/>
                  <w:lang w:eastAsia="en-GB"/>
                </w:rPr>
                <w:t>https://www.topmarks.co.uk/time/teaching-clock</w:t>
              </w:r>
            </w:hyperlink>
            <w:r w:rsidRPr="000812D9">
              <w:rPr>
                <w:rFonts w:ascii="Arial" w:hAnsi="Arial" w:cs="Arial"/>
                <w:noProof/>
                <w:lang w:eastAsia="en-GB"/>
              </w:rPr>
              <w:t xml:space="preserve"> Then, work  through the two sheets, the </w:t>
            </w:r>
            <w:r w:rsidRPr="000812D9">
              <w:rPr>
                <w:rFonts w:ascii="Arial" w:hAnsi="Arial" w:cs="Arial"/>
                <w:noProof/>
                <w:lang w:eastAsia="en-GB"/>
              </w:rPr>
              <w:lastRenderedPageBreak/>
              <w:t xml:space="preserve">first one you need to read the clock and write the time it is displaying, the second sheet you need to draw the hands on the clock to match the time it has wrote. </w:t>
            </w:r>
          </w:p>
          <w:p w:rsidR="00E5146E" w:rsidRPr="000812D9" w:rsidRDefault="00E5146E" w:rsidP="000812D9">
            <w:pPr>
              <w:jc w:val="both"/>
              <w:rPr>
                <w:rFonts w:ascii="Arial" w:hAnsi="Arial" w:cs="Arial"/>
              </w:rPr>
            </w:pPr>
          </w:p>
        </w:tc>
        <w:tc>
          <w:tcPr>
            <w:tcW w:w="4536" w:type="dxa"/>
            <w:gridSpan w:val="2"/>
          </w:tcPr>
          <w:p w:rsidR="004939A2" w:rsidRPr="000812D9" w:rsidRDefault="00AE5FFD" w:rsidP="000812D9">
            <w:pPr>
              <w:jc w:val="both"/>
              <w:rPr>
                <w:rFonts w:ascii="Arial" w:hAnsi="Arial" w:cs="Arial"/>
              </w:rPr>
            </w:pPr>
            <w:r w:rsidRPr="000812D9">
              <w:rPr>
                <w:rFonts w:ascii="Arial" w:hAnsi="Arial" w:cs="Arial"/>
                <w:b/>
              </w:rPr>
              <w:lastRenderedPageBreak/>
              <w:t xml:space="preserve">Science- </w:t>
            </w:r>
            <w:r w:rsidR="004939A2" w:rsidRPr="000812D9">
              <w:rPr>
                <w:rFonts w:ascii="Arial" w:hAnsi="Arial" w:cs="Arial"/>
              </w:rPr>
              <w:t xml:space="preserve">Recap what the children learnt previously (pushes and pulls). Begin to introduce vocabulary such as friction and gravity when pushing and pulling. Complete </w:t>
            </w:r>
            <w:r w:rsidR="00915734" w:rsidRPr="000812D9">
              <w:rPr>
                <w:rFonts w:ascii="Arial" w:hAnsi="Arial" w:cs="Arial"/>
              </w:rPr>
              <w:t xml:space="preserve">push and pull worksheet. Look at the videos on BBC </w:t>
            </w:r>
            <w:hyperlink r:id="rId10" w:history="1">
              <w:r w:rsidR="00915734" w:rsidRPr="000812D9">
                <w:rPr>
                  <w:rStyle w:val="Hyperlink"/>
                  <w:rFonts w:ascii="Arial" w:hAnsi="Arial" w:cs="Arial"/>
                </w:rPr>
                <w:t>https://www.bbc.co.uk/bitesize/topics/zf66fg8</w:t>
              </w:r>
            </w:hyperlink>
            <w:r w:rsidR="00915734" w:rsidRPr="000812D9">
              <w:rPr>
                <w:rFonts w:ascii="Arial" w:hAnsi="Arial" w:cs="Arial"/>
              </w:rPr>
              <w:t xml:space="preserve"> to support understanding. </w:t>
            </w:r>
          </w:p>
        </w:tc>
      </w:tr>
      <w:tr w:rsidR="00462DAA" w:rsidTr="00462DAA">
        <w:tc>
          <w:tcPr>
            <w:tcW w:w="1701" w:type="dxa"/>
          </w:tcPr>
          <w:p w:rsidR="00462DAA" w:rsidRPr="000812D9" w:rsidRDefault="00462DAA" w:rsidP="000812D9">
            <w:pPr>
              <w:jc w:val="both"/>
              <w:rPr>
                <w:rFonts w:ascii="Arial" w:hAnsi="Arial" w:cs="Arial"/>
                <w:b/>
              </w:rPr>
            </w:pPr>
            <w:r w:rsidRPr="000812D9">
              <w:rPr>
                <w:rFonts w:ascii="Arial" w:hAnsi="Arial" w:cs="Arial"/>
                <w:b/>
              </w:rPr>
              <w:t xml:space="preserve">Tuesday </w:t>
            </w:r>
          </w:p>
          <w:p w:rsidR="00462DAA" w:rsidRPr="000812D9" w:rsidRDefault="00462DAA" w:rsidP="000812D9">
            <w:pPr>
              <w:jc w:val="both"/>
              <w:rPr>
                <w:rFonts w:ascii="Arial" w:hAnsi="Arial" w:cs="Arial"/>
                <w:b/>
              </w:rPr>
            </w:pPr>
          </w:p>
          <w:p w:rsidR="00462DAA" w:rsidRPr="000812D9" w:rsidRDefault="00462DAA" w:rsidP="000812D9">
            <w:pPr>
              <w:jc w:val="both"/>
              <w:rPr>
                <w:rFonts w:ascii="Arial" w:hAnsi="Arial" w:cs="Arial"/>
                <w:b/>
              </w:rPr>
            </w:pPr>
          </w:p>
          <w:p w:rsidR="00462DAA" w:rsidRPr="000812D9" w:rsidRDefault="00462DAA" w:rsidP="000812D9">
            <w:pPr>
              <w:jc w:val="both"/>
              <w:rPr>
                <w:rFonts w:ascii="Arial" w:hAnsi="Arial" w:cs="Arial"/>
                <w:b/>
              </w:rPr>
            </w:pPr>
          </w:p>
          <w:p w:rsidR="00462DAA" w:rsidRPr="000812D9" w:rsidRDefault="00462DAA" w:rsidP="000812D9">
            <w:pPr>
              <w:jc w:val="both"/>
              <w:rPr>
                <w:rFonts w:ascii="Arial" w:hAnsi="Arial" w:cs="Arial"/>
                <w:b/>
              </w:rPr>
            </w:pPr>
          </w:p>
          <w:p w:rsidR="00462DAA" w:rsidRPr="000812D9" w:rsidRDefault="00462DAA" w:rsidP="000812D9">
            <w:pPr>
              <w:jc w:val="both"/>
              <w:rPr>
                <w:rFonts w:ascii="Arial" w:hAnsi="Arial" w:cs="Arial"/>
                <w:b/>
              </w:rPr>
            </w:pPr>
          </w:p>
        </w:tc>
        <w:tc>
          <w:tcPr>
            <w:tcW w:w="2110" w:type="dxa"/>
            <w:vMerge/>
          </w:tcPr>
          <w:p w:rsidR="00462DAA" w:rsidRPr="000812D9" w:rsidRDefault="00462DAA" w:rsidP="000812D9">
            <w:pPr>
              <w:jc w:val="both"/>
              <w:rPr>
                <w:rFonts w:ascii="Arial" w:hAnsi="Arial" w:cs="Arial"/>
              </w:rPr>
            </w:pPr>
          </w:p>
        </w:tc>
        <w:tc>
          <w:tcPr>
            <w:tcW w:w="3164" w:type="dxa"/>
          </w:tcPr>
          <w:p w:rsidR="00C65830" w:rsidRPr="000812D9" w:rsidRDefault="00C65830" w:rsidP="000812D9">
            <w:pPr>
              <w:widowControl w:val="0"/>
              <w:jc w:val="both"/>
              <w:rPr>
                <w:rFonts w:ascii="Arial" w:hAnsi="Arial" w:cs="Arial"/>
              </w:rPr>
            </w:pPr>
            <w:r w:rsidRPr="000812D9">
              <w:rPr>
                <w:rFonts w:ascii="Arial" w:hAnsi="Arial" w:cs="Arial"/>
              </w:rPr>
              <w:t xml:space="preserve"> </w:t>
            </w:r>
            <w:r w:rsidR="004B166F" w:rsidRPr="000812D9">
              <w:rPr>
                <w:rFonts w:ascii="Arial" w:hAnsi="Arial" w:cs="Arial"/>
              </w:rPr>
              <w:t xml:space="preserve">Recap what a noun is, give 3 examples of a noun. Today, they need to expand the nouns using adjectives. Give examples of adjectives. </w:t>
            </w:r>
          </w:p>
          <w:p w:rsidR="004B166F" w:rsidRPr="000812D9" w:rsidRDefault="004B166F" w:rsidP="000812D9">
            <w:pPr>
              <w:widowControl w:val="0"/>
              <w:jc w:val="both"/>
              <w:rPr>
                <w:rFonts w:ascii="Arial" w:hAnsi="Arial" w:cs="Arial"/>
              </w:rPr>
            </w:pPr>
            <w:r w:rsidRPr="000812D9">
              <w:rPr>
                <w:rFonts w:ascii="Arial" w:hAnsi="Arial" w:cs="Arial"/>
              </w:rPr>
              <w:t xml:space="preserve">Task 1 (see other sheet) underline the expanded noun phrases in each sentence. Then, write 6 sentences </w:t>
            </w:r>
            <w:r w:rsidR="007D4B79" w:rsidRPr="000812D9">
              <w:rPr>
                <w:rFonts w:ascii="Arial" w:hAnsi="Arial" w:cs="Arial"/>
              </w:rPr>
              <w:t xml:space="preserve">using expanded noun phrases. </w:t>
            </w:r>
          </w:p>
          <w:p w:rsidR="004B166F" w:rsidRPr="000812D9" w:rsidRDefault="004B166F" w:rsidP="000812D9">
            <w:pPr>
              <w:widowControl w:val="0"/>
              <w:jc w:val="both"/>
              <w:rPr>
                <w:rFonts w:ascii="Arial" w:hAnsi="Arial" w:cs="Arial"/>
              </w:rPr>
            </w:pPr>
          </w:p>
        </w:tc>
        <w:tc>
          <w:tcPr>
            <w:tcW w:w="3118" w:type="dxa"/>
          </w:tcPr>
          <w:p w:rsidR="006C2F15" w:rsidRPr="000812D9" w:rsidRDefault="000812D9" w:rsidP="000812D9">
            <w:pPr>
              <w:jc w:val="both"/>
              <w:rPr>
                <w:rFonts w:ascii="Arial" w:hAnsi="Arial" w:cs="Arial"/>
              </w:rPr>
            </w:pPr>
            <w:r w:rsidRPr="000812D9">
              <w:rPr>
                <w:rFonts w:ascii="Arial" w:hAnsi="Arial" w:cs="Arial"/>
              </w:rPr>
              <w:t xml:space="preserve">Recognising time to the nearest minute. Recap how many seconds are in one minute, how many minutes are in an hour. Discuss how you can tell the time to the nearest minute. Again, use </w:t>
            </w:r>
            <w:hyperlink r:id="rId11" w:history="1">
              <w:r w:rsidRPr="000812D9">
                <w:rPr>
                  <w:rStyle w:val="Hyperlink"/>
                  <w:rFonts w:ascii="Arial" w:hAnsi="Arial" w:cs="Arial"/>
                </w:rPr>
                <w:t>https://www.topmarks.co.uk/time/teaching-clock</w:t>
              </w:r>
            </w:hyperlink>
            <w:r w:rsidRPr="000812D9">
              <w:rPr>
                <w:rFonts w:ascii="Arial" w:hAnsi="Arial" w:cs="Arial"/>
              </w:rPr>
              <w:t xml:space="preserve"> to support fluency understanding. Work through the sheet</w:t>
            </w:r>
            <w:r w:rsidR="00F71025">
              <w:rPr>
                <w:rFonts w:ascii="Arial" w:hAnsi="Arial" w:cs="Arial"/>
              </w:rPr>
              <w:t xml:space="preserve"> (see other sheets)</w:t>
            </w:r>
            <w:r w:rsidRPr="000812D9">
              <w:rPr>
                <w:rFonts w:ascii="Arial" w:hAnsi="Arial" w:cs="Arial"/>
              </w:rPr>
              <w:t>.</w:t>
            </w:r>
          </w:p>
        </w:tc>
        <w:tc>
          <w:tcPr>
            <w:tcW w:w="4536" w:type="dxa"/>
            <w:gridSpan w:val="2"/>
          </w:tcPr>
          <w:p w:rsidR="003A39AB" w:rsidRPr="000812D9" w:rsidRDefault="003A39AB" w:rsidP="000812D9">
            <w:pPr>
              <w:jc w:val="both"/>
              <w:rPr>
                <w:rFonts w:ascii="Arial" w:hAnsi="Arial" w:cs="Arial"/>
              </w:rPr>
            </w:pPr>
            <w:r w:rsidRPr="000812D9">
              <w:rPr>
                <w:rFonts w:ascii="Arial" w:hAnsi="Arial" w:cs="Arial"/>
                <w:b/>
              </w:rPr>
              <w:t>Geography –</w:t>
            </w:r>
            <w:r w:rsidRPr="000812D9">
              <w:rPr>
                <w:rFonts w:ascii="Arial" w:hAnsi="Arial" w:cs="Arial"/>
              </w:rPr>
              <w:t xml:space="preserve"> Recap their previous work on arguments for and against visiting a city. Write a balanced argument about visiting a city. Try to use the language practised during English lessons. </w:t>
            </w:r>
          </w:p>
          <w:p w:rsidR="00462DAA" w:rsidRPr="000812D9" w:rsidRDefault="00462DAA" w:rsidP="000812D9">
            <w:pPr>
              <w:jc w:val="both"/>
              <w:rPr>
                <w:rFonts w:ascii="Arial" w:hAnsi="Arial" w:cs="Arial"/>
                <w:b/>
              </w:rPr>
            </w:pPr>
            <w:r w:rsidRPr="000812D9">
              <w:rPr>
                <w:rFonts w:ascii="Arial" w:hAnsi="Arial" w:cs="Arial"/>
                <w:b/>
              </w:rPr>
              <w:t xml:space="preserve"> </w:t>
            </w:r>
          </w:p>
        </w:tc>
      </w:tr>
      <w:tr w:rsidR="00462DAA" w:rsidTr="008D7B61">
        <w:trPr>
          <w:trHeight w:val="1396"/>
        </w:trPr>
        <w:tc>
          <w:tcPr>
            <w:tcW w:w="1701" w:type="dxa"/>
          </w:tcPr>
          <w:p w:rsidR="00AE5FFD" w:rsidRPr="000812D9" w:rsidRDefault="00AE5FFD" w:rsidP="000812D9">
            <w:pPr>
              <w:jc w:val="both"/>
              <w:rPr>
                <w:rFonts w:ascii="Arial" w:hAnsi="Arial" w:cs="Arial"/>
                <w:b/>
              </w:rPr>
            </w:pPr>
            <w:r w:rsidRPr="000812D9">
              <w:rPr>
                <w:rFonts w:ascii="Arial" w:hAnsi="Arial" w:cs="Arial"/>
                <w:b/>
              </w:rPr>
              <w:t xml:space="preserve">Wednesday </w:t>
            </w:r>
          </w:p>
          <w:p w:rsidR="00AE5FFD" w:rsidRPr="000812D9" w:rsidRDefault="00AE5FFD" w:rsidP="000812D9">
            <w:pPr>
              <w:jc w:val="both"/>
              <w:rPr>
                <w:rFonts w:ascii="Arial" w:hAnsi="Arial" w:cs="Arial"/>
                <w:b/>
              </w:rPr>
            </w:pPr>
          </w:p>
          <w:p w:rsidR="00AE5FFD" w:rsidRPr="000812D9" w:rsidRDefault="00AE5FFD" w:rsidP="000812D9">
            <w:pPr>
              <w:jc w:val="both"/>
              <w:rPr>
                <w:rFonts w:ascii="Arial" w:hAnsi="Arial" w:cs="Arial"/>
                <w:b/>
              </w:rPr>
            </w:pPr>
          </w:p>
          <w:p w:rsidR="00AE5FFD" w:rsidRPr="000812D9" w:rsidRDefault="00AE5FFD" w:rsidP="000812D9">
            <w:pPr>
              <w:jc w:val="both"/>
              <w:rPr>
                <w:rFonts w:ascii="Arial" w:hAnsi="Arial" w:cs="Arial"/>
                <w:b/>
              </w:rPr>
            </w:pPr>
          </w:p>
          <w:p w:rsidR="00AE5FFD" w:rsidRPr="000812D9" w:rsidRDefault="00AE5FFD" w:rsidP="000812D9">
            <w:pPr>
              <w:jc w:val="both"/>
              <w:rPr>
                <w:rFonts w:ascii="Arial" w:hAnsi="Arial" w:cs="Arial"/>
                <w:b/>
              </w:rPr>
            </w:pPr>
          </w:p>
          <w:p w:rsidR="00AE5FFD" w:rsidRPr="000812D9" w:rsidRDefault="00AE5FFD" w:rsidP="000812D9">
            <w:pPr>
              <w:jc w:val="both"/>
              <w:rPr>
                <w:rFonts w:ascii="Arial" w:hAnsi="Arial" w:cs="Arial"/>
                <w:b/>
              </w:rPr>
            </w:pPr>
          </w:p>
        </w:tc>
        <w:tc>
          <w:tcPr>
            <w:tcW w:w="2110" w:type="dxa"/>
            <w:vMerge/>
          </w:tcPr>
          <w:p w:rsidR="00AE5FFD" w:rsidRPr="000812D9" w:rsidRDefault="00AE5FFD" w:rsidP="000812D9">
            <w:pPr>
              <w:jc w:val="both"/>
              <w:rPr>
                <w:rFonts w:ascii="Arial" w:hAnsi="Arial" w:cs="Arial"/>
              </w:rPr>
            </w:pPr>
          </w:p>
        </w:tc>
        <w:tc>
          <w:tcPr>
            <w:tcW w:w="3164" w:type="dxa"/>
          </w:tcPr>
          <w:p w:rsidR="007D4B79" w:rsidRPr="000812D9" w:rsidRDefault="007D4B79" w:rsidP="000812D9">
            <w:pPr>
              <w:jc w:val="both"/>
              <w:rPr>
                <w:rFonts w:ascii="Arial" w:hAnsi="Arial" w:cs="Arial"/>
              </w:rPr>
            </w:pPr>
            <w:r w:rsidRPr="000812D9">
              <w:rPr>
                <w:rFonts w:ascii="Arial" w:hAnsi="Arial" w:cs="Arial"/>
              </w:rPr>
              <w:t>Similes – recap using these to continue developing understanding. Explain how these up level stories by using them throughout. (A simile is when you use like or as to describe something, for example, the sun is as hot as fire). Complete these 6 sentences:</w:t>
            </w:r>
          </w:p>
          <w:p w:rsidR="007D4B79" w:rsidRPr="000812D9" w:rsidRDefault="007D4B79" w:rsidP="000812D9">
            <w:pPr>
              <w:pStyle w:val="ListParagraph"/>
              <w:numPr>
                <w:ilvl w:val="0"/>
                <w:numId w:val="3"/>
              </w:numPr>
              <w:jc w:val="both"/>
              <w:rPr>
                <w:rFonts w:ascii="Arial" w:hAnsi="Arial" w:cs="Arial"/>
              </w:rPr>
            </w:pPr>
            <w:r w:rsidRPr="000812D9">
              <w:rPr>
                <w:rFonts w:ascii="Arial" w:hAnsi="Arial" w:cs="Arial"/>
              </w:rPr>
              <w:t>The tower is as tall as…</w:t>
            </w:r>
          </w:p>
          <w:p w:rsidR="007D4B79" w:rsidRPr="000812D9" w:rsidRDefault="007D4B79" w:rsidP="000812D9">
            <w:pPr>
              <w:pStyle w:val="ListParagraph"/>
              <w:numPr>
                <w:ilvl w:val="0"/>
                <w:numId w:val="3"/>
              </w:numPr>
              <w:jc w:val="both"/>
              <w:rPr>
                <w:rFonts w:ascii="Arial" w:hAnsi="Arial" w:cs="Arial"/>
              </w:rPr>
            </w:pPr>
            <w:r w:rsidRPr="000812D9">
              <w:rPr>
                <w:rFonts w:ascii="Arial" w:hAnsi="Arial" w:cs="Arial"/>
              </w:rPr>
              <w:lastRenderedPageBreak/>
              <w:t xml:space="preserve">It was as white as… </w:t>
            </w:r>
          </w:p>
          <w:p w:rsidR="007D4B79" w:rsidRPr="000812D9" w:rsidRDefault="007D4B79" w:rsidP="000812D9">
            <w:pPr>
              <w:pStyle w:val="ListParagraph"/>
              <w:numPr>
                <w:ilvl w:val="0"/>
                <w:numId w:val="3"/>
              </w:numPr>
              <w:jc w:val="both"/>
              <w:rPr>
                <w:rFonts w:ascii="Arial" w:hAnsi="Arial" w:cs="Arial"/>
              </w:rPr>
            </w:pPr>
            <w:r w:rsidRPr="000812D9">
              <w:rPr>
                <w:rFonts w:ascii="Arial" w:hAnsi="Arial" w:cs="Arial"/>
              </w:rPr>
              <w:t>It is as hot as…</w:t>
            </w:r>
          </w:p>
          <w:p w:rsidR="007D4B79" w:rsidRPr="000812D9" w:rsidRDefault="007D4B79" w:rsidP="000812D9">
            <w:pPr>
              <w:pStyle w:val="ListParagraph"/>
              <w:numPr>
                <w:ilvl w:val="0"/>
                <w:numId w:val="3"/>
              </w:numPr>
              <w:jc w:val="both"/>
              <w:rPr>
                <w:rFonts w:ascii="Arial" w:hAnsi="Arial" w:cs="Arial"/>
              </w:rPr>
            </w:pPr>
            <w:r w:rsidRPr="000812D9">
              <w:rPr>
                <w:rFonts w:ascii="Arial" w:hAnsi="Arial" w:cs="Arial"/>
              </w:rPr>
              <w:t>She is fast like…</w:t>
            </w:r>
          </w:p>
          <w:p w:rsidR="007D4B79" w:rsidRPr="000812D9" w:rsidRDefault="007D4B79" w:rsidP="000812D9">
            <w:pPr>
              <w:pStyle w:val="ListParagraph"/>
              <w:numPr>
                <w:ilvl w:val="0"/>
                <w:numId w:val="3"/>
              </w:numPr>
              <w:jc w:val="both"/>
              <w:rPr>
                <w:rFonts w:ascii="Arial" w:hAnsi="Arial" w:cs="Arial"/>
              </w:rPr>
            </w:pPr>
            <w:r w:rsidRPr="000812D9">
              <w:rPr>
                <w:rFonts w:ascii="Arial" w:hAnsi="Arial" w:cs="Arial"/>
              </w:rPr>
              <w:t>He is wise like …</w:t>
            </w:r>
          </w:p>
          <w:p w:rsidR="007D4B79" w:rsidRPr="000812D9" w:rsidRDefault="007D4B79" w:rsidP="000812D9">
            <w:pPr>
              <w:pStyle w:val="ListParagraph"/>
              <w:numPr>
                <w:ilvl w:val="0"/>
                <w:numId w:val="3"/>
              </w:numPr>
              <w:jc w:val="both"/>
              <w:rPr>
                <w:rFonts w:ascii="Arial" w:hAnsi="Arial" w:cs="Arial"/>
              </w:rPr>
            </w:pPr>
            <w:r w:rsidRPr="000812D9">
              <w:rPr>
                <w:rFonts w:ascii="Arial" w:hAnsi="Arial" w:cs="Arial"/>
              </w:rPr>
              <w:t xml:space="preserve">It is as small as… </w:t>
            </w:r>
          </w:p>
          <w:p w:rsidR="007D4B79" w:rsidRPr="000812D9" w:rsidRDefault="007D4B79" w:rsidP="000812D9">
            <w:pPr>
              <w:jc w:val="both"/>
              <w:rPr>
                <w:rFonts w:ascii="Arial" w:hAnsi="Arial" w:cs="Arial"/>
              </w:rPr>
            </w:pPr>
          </w:p>
        </w:tc>
        <w:tc>
          <w:tcPr>
            <w:tcW w:w="3118" w:type="dxa"/>
          </w:tcPr>
          <w:p w:rsidR="000812D9" w:rsidRPr="000812D9" w:rsidRDefault="000812D9" w:rsidP="000812D9">
            <w:pPr>
              <w:jc w:val="both"/>
              <w:rPr>
                <w:rFonts w:ascii="Arial" w:hAnsi="Arial" w:cs="Arial"/>
              </w:rPr>
            </w:pPr>
            <w:r w:rsidRPr="000812D9">
              <w:rPr>
                <w:rFonts w:ascii="Arial" w:hAnsi="Arial" w:cs="Arial"/>
              </w:rPr>
              <w:lastRenderedPageBreak/>
              <w:t xml:space="preserve">Discuss start and end times and how you could possibly work out how long something is on for. </w:t>
            </w:r>
          </w:p>
          <w:p w:rsidR="000812D9" w:rsidRPr="000812D9" w:rsidRDefault="000812D9" w:rsidP="000812D9">
            <w:pPr>
              <w:jc w:val="both"/>
              <w:rPr>
                <w:rFonts w:ascii="Arial" w:hAnsi="Arial" w:cs="Arial"/>
                <w:noProof/>
                <w:lang w:val="en-US"/>
              </w:rPr>
            </w:pPr>
            <w:r w:rsidRPr="000812D9">
              <w:rPr>
                <w:rFonts w:ascii="Arial" w:hAnsi="Arial" w:cs="Arial"/>
              </w:rPr>
              <w:t>Look at an exampl</w:t>
            </w:r>
            <w:r w:rsidR="00F71025">
              <w:rPr>
                <w:rFonts w:ascii="Arial" w:hAnsi="Arial" w:cs="Arial"/>
              </w:rPr>
              <w:t xml:space="preserve">e of using a number line to see the end time of something, </w:t>
            </w:r>
            <w:r w:rsidRPr="000812D9">
              <w:rPr>
                <w:rFonts w:ascii="Arial" w:hAnsi="Arial" w:cs="Arial"/>
              </w:rPr>
              <w:t xml:space="preserve">based on its start time and the length of time something is on for. </w:t>
            </w:r>
          </w:p>
          <w:p w:rsidR="000812D9" w:rsidRPr="000812D9" w:rsidRDefault="000812D9" w:rsidP="000812D9">
            <w:pPr>
              <w:jc w:val="both"/>
              <w:rPr>
                <w:rFonts w:ascii="Arial" w:hAnsi="Arial" w:cs="Arial"/>
              </w:rPr>
            </w:pPr>
            <w:r w:rsidRPr="000812D9">
              <w:rPr>
                <w:rFonts w:ascii="Arial" w:hAnsi="Arial" w:cs="Arial"/>
                <w:noProof/>
                <w:lang w:val="en-US"/>
              </w:rPr>
              <w:t xml:space="preserve">Look at the film start times (see other sheet) and workout what the time film will finish </w:t>
            </w:r>
            <w:r w:rsidRPr="000812D9">
              <w:rPr>
                <w:rFonts w:ascii="Arial" w:hAnsi="Arial" w:cs="Arial"/>
                <w:noProof/>
                <w:lang w:val="en-US"/>
              </w:rPr>
              <w:lastRenderedPageBreak/>
              <w:t>based on the time it lasts</w:t>
            </w:r>
            <w:r w:rsidR="00F71025">
              <w:rPr>
                <w:rFonts w:ascii="Arial" w:hAnsi="Arial" w:cs="Arial"/>
                <w:noProof/>
                <w:lang w:val="en-US"/>
              </w:rPr>
              <w:t xml:space="preserve">. See other sheet. </w:t>
            </w:r>
          </w:p>
          <w:p w:rsidR="00AE5FFD" w:rsidRPr="000812D9" w:rsidRDefault="00AE5FFD" w:rsidP="000812D9">
            <w:pPr>
              <w:jc w:val="both"/>
              <w:rPr>
                <w:rFonts w:ascii="Arial" w:hAnsi="Arial" w:cs="Arial"/>
              </w:rPr>
            </w:pPr>
          </w:p>
        </w:tc>
        <w:tc>
          <w:tcPr>
            <w:tcW w:w="2268" w:type="dxa"/>
          </w:tcPr>
          <w:p w:rsidR="00AE5FFD" w:rsidRPr="000812D9" w:rsidRDefault="00AE5FFD" w:rsidP="000812D9">
            <w:pPr>
              <w:jc w:val="both"/>
              <w:rPr>
                <w:rFonts w:ascii="Arial" w:hAnsi="Arial" w:cs="Arial"/>
                <w:b/>
              </w:rPr>
            </w:pPr>
            <w:r w:rsidRPr="000812D9">
              <w:rPr>
                <w:rFonts w:ascii="Arial" w:hAnsi="Arial" w:cs="Arial"/>
                <w:b/>
              </w:rPr>
              <w:lastRenderedPageBreak/>
              <w:t>Art or DT</w:t>
            </w:r>
          </w:p>
          <w:p w:rsidR="00462DAA" w:rsidRPr="000812D9" w:rsidRDefault="00915734" w:rsidP="000812D9">
            <w:pPr>
              <w:jc w:val="both"/>
              <w:rPr>
                <w:rFonts w:ascii="Arial" w:hAnsi="Arial" w:cs="Arial"/>
              </w:rPr>
            </w:pPr>
            <w:r w:rsidRPr="000812D9">
              <w:rPr>
                <w:rFonts w:ascii="Arial" w:hAnsi="Arial" w:cs="Arial"/>
              </w:rPr>
              <w:t>Create the</w:t>
            </w:r>
            <w:r w:rsidR="00F71025">
              <w:rPr>
                <w:rFonts w:ascii="Arial" w:hAnsi="Arial" w:cs="Arial"/>
              </w:rPr>
              <w:t xml:space="preserve"> illustrations for their story (English). </w:t>
            </w:r>
          </w:p>
        </w:tc>
        <w:tc>
          <w:tcPr>
            <w:tcW w:w="2268" w:type="dxa"/>
          </w:tcPr>
          <w:p w:rsidR="00AE5FFD" w:rsidRPr="000812D9" w:rsidRDefault="00AE5FFD" w:rsidP="000812D9">
            <w:pPr>
              <w:jc w:val="both"/>
              <w:rPr>
                <w:rFonts w:ascii="Arial" w:hAnsi="Arial" w:cs="Arial"/>
                <w:b/>
              </w:rPr>
            </w:pPr>
            <w:r w:rsidRPr="000812D9">
              <w:rPr>
                <w:rFonts w:ascii="Arial" w:hAnsi="Arial" w:cs="Arial"/>
                <w:b/>
              </w:rPr>
              <w:t>RE (Optional)</w:t>
            </w:r>
            <w:r w:rsidR="00462DAA" w:rsidRPr="000812D9">
              <w:rPr>
                <w:rFonts w:ascii="Arial" w:hAnsi="Arial" w:cs="Arial"/>
                <w:b/>
              </w:rPr>
              <w:t xml:space="preserve"> </w:t>
            </w:r>
            <w:r w:rsidR="00462DAA" w:rsidRPr="000812D9">
              <w:rPr>
                <w:rFonts w:ascii="Arial" w:hAnsi="Arial" w:cs="Arial"/>
              </w:rPr>
              <w:t xml:space="preserve">– </w:t>
            </w:r>
            <w:r w:rsidR="003A39AB" w:rsidRPr="000812D9">
              <w:rPr>
                <w:rFonts w:ascii="Arial" w:hAnsi="Arial" w:cs="Arial"/>
              </w:rPr>
              <w:t xml:space="preserve">Research to find out about how people celebrate Easter, including Easter traditions. </w:t>
            </w:r>
            <w:r w:rsidR="00462DAA" w:rsidRPr="000812D9">
              <w:rPr>
                <w:rFonts w:ascii="Arial" w:hAnsi="Arial" w:cs="Arial"/>
                <w:b/>
              </w:rPr>
              <w:t xml:space="preserve"> </w:t>
            </w:r>
          </w:p>
        </w:tc>
      </w:tr>
      <w:tr w:rsidR="00462DAA" w:rsidTr="008D7B61">
        <w:trPr>
          <w:trHeight w:val="1420"/>
        </w:trPr>
        <w:tc>
          <w:tcPr>
            <w:tcW w:w="1701" w:type="dxa"/>
          </w:tcPr>
          <w:p w:rsidR="00AE5FFD" w:rsidRPr="000812D9" w:rsidRDefault="00AE5FFD" w:rsidP="000812D9">
            <w:pPr>
              <w:jc w:val="both"/>
              <w:rPr>
                <w:rFonts w:ascii="Arial" w:hAnsi="Arial" w:cs="Arial"/>
                <w:b/>
              </w:rPr>
            </w:pPr>
            <w:r w:rsidRPr="000812D9">
              <w:rPr>
                <w:rFonts w:ascii="Arial" w:hAnsi="Arial" w:cs="Arial"/>
                <w:b/>
              </w:rPr>
              <w:t xml:space="preserve">Thursday </w:t>
            </w:r>
          </w:p>
          <w:p w:rsidR="00AE5FFD" w:rsidRPr="000812D9" w:rsidRDefault="00AE5FFD" w:rsidP="000812D9">
            <w:pPr>
              <w:jc w:val="both"/>
              <w:rPr>
                <w:rFonts w:ascii="Arial" w:hAnsi="Arial" w:cs="Arial"/>
                <w:b/>
              </w:rPr>
            </w:pPr>
          </w:p>
          <w:p w:rsidR="00AE5FFD" w:rsidRPr="000812D9" w:rsidRDefault="00AE5FFD" w:rsidP="000812D9">
            <w:pPr>
              <w:jc w:val="both"/>
              <w:rPr>
                <w:rFonts w:ascii="Arial" w:hAnsi="Arial" w:cs="Arial"/>
                <w:b/>
              </w:rPr>
            </w:pPr>
          </w:p>
          <w:p w:rsidR="00AE5FFD" w:rsidRPr="000812D9" w:rsidRDefault="00AE5FFD" w:rsidP="000812D9">
            <w:pPr>
              <w:jc w:val="both"/>
              <w:rPr>
                <w:rFonts w:ascii="Arial" w:hAnsi="Arial" w:cs="Arial"/>
                <w:b/>
              </w:rPr>
            </w:pPr>
          </w:p>
          <w:p w:rsidR="00AE5FFD" w:rsidRPr="000812D9" w:rsidRDefault="00AE5FFD" w:rsidP="000812D9">
            <w:pPr>
              <w:jc w:val="both"/>
              <w:rPr>
                <w:rFonts w:ascii="Arial" w:hAnsi="Arial" w:cs="Arial"/>
                <w:b/>
              </w:rPr>
            </w:pPr>
          </w:p>
          <w:p w:rsidR="00AE5FFD" w:rsidRPr="000812D9" w:rsidRDefault="00AE5FFD" w:rsidP="000812D9">
            <w:pPr>
              <w:jc w:val="both"/>
              <w:rPr>
                <w:rFonts w:ascii="Arial" w:hAnsi="Arial" w:cs="Arial"/>
                <w:b/>
              </w:rPr>
            </w:pPr>
          </w:p>
        </w:tc>
        <w:tc>
          <w:tcPr>
            <w:tcW w:w="2110" w:type="dxa"/>
            <w:vMerge/>
          </w:tcPr>
          <w:p w:rsidR="00AE5FFD" w:rsidRPr="000812D9" w:rsidRDefault="00AE5FFD" w:rsidP="000812D9">
            <w:pPr>
              <w:jc w:val="both"/>
              <w:rPr>
                <w:rFonts w:ascii="Arial" w:hAnsi="Arial" w:cs="Arial"/>
              </w:rPr>
            </w:pPr>
          </w:p>
        </w:tc>
        <w:tc>
          <w:tcPr>
            <w:tcW w:w="3164" w:type="dxa"/>
          </w:tcPr>
          <w:p w:rsidR="00AE5FFD" w:rsidRPr="000812D9" w:rsidRDefault="007D4B79" w:rsidP="000812D9">
            <w:pPr>
              <w:jc w:val="both"/>
              <w:rPr>
                <w:rFonts w:ascii="Arial" w:hAnsi="Arial" w:cs="Arial"/>
              </w:rPr>
            </w:pPr>
            <w:r w:rsidRPr="000812D9">
              <w:rPr>
                <w:rFonts w:ascii="Arial" w:hAnsi="Arial" w:cs="Arial"/>
              </w:rPr>
              <w:t xml:space="preserve">Recap using inverted commas for direct speech. </w:t>
            </w:r>
            <w:r w:rsidR="002E4D5B" w:rsidRPr="000812D9">
              <w:rPr>
                <w:rFonts w:ascii="Arial" w:hAnsi="Arial" w:cs="Arial"/>
              </w:rPr>
              <w:t xml:space="preserve">Listen to the inverted comma song </w:t>
            </w:r>
            <w:hyperlink r:id="rId12" w:history="1">
              <w:r w:rsidR="002E4D5B" w:rsidRPr="000812D9">
                <w:rPr>
                  <w:rStyle w:val="Hyperlink"/>
                  <w:rFonts w:ascii="Arial" w:hAnsi="Arial" w:cs="Arial"/>
                </w:rPr>
                <w:t>https://www.youtube.com/watch?v=uoE9ET6CtaI</w:t>
              </w:r>
            </w:hyperlink>
            <w:r w:rsidRPr="000812D9">
              <w:rPr>
                <w:rFonts w:ascii="Arial" w:hAnsi="Arial" w:cs="Arial"/>
              </w:rPr>
              <w:t xml:space="preserve"> </w:t>
            </w:r>
          </w:p>
          <w:p w:rsidR="002E4D5B" w:rsidRDefault="002E4D5B" w:rsidP="000812D9">
            <w:pPr>
              <w:jc w:val="both"/>
              <w:rPr>
                <w:rFonts w:ascii="Arial" w:hAnsi="Arial" w:cs="Arial"/>
              </w:rPr>
            </w:pPr>
            <w:r w:rsidRPr="000812D9">
              <w:rPr>
                <w:rFonts w:ascii="Arial" w:hAnsi="Arial" w:cs="Arial"/>
              </w:rPr>
              <w:t xml:space="preserve">Write 6 sentences using inverted commas, base this on what Mr and Mrs Dearly would say when they discovered the missing Dalmatians. </w:t>
            </w:r>
          </w:p>
          <w:p w:rsidR="00F71025" w:rsidRDefault="00F71025" w:rsidP="000812D9">
            <w:pPr>
              <w:jc w:val="both"/>
              <w:rPr>
                <w:rFonts w:ascii="Arial" w:hAnsi="Arial" w:cs="Arial"/>
              </w:rPr>
            </w:pPr>
          </w:p>
          <w:p w:rsidR="00F71025" w:rsidRPr="000812D9" w:rsidRDefault="00F71025" w:rsidP="00F71025">
            <w:pPr>
              <w:jc w:val="both"/>
              <w:rPr>
                <w:rFonts w:ascii="Arial" w:eastAsia="Times New Roman" w:hAnsi="Arial" w:cs="Arial"/>
                <w:lang w:val="en-US"/>
              </w:rPr>
            </w:pPr>
            <w:r w:rsidRPr="000812D9">
              <w:rPr>
                <w:rFonts w:ascii="Arial" w:eastAsia="Times New Roman" w:hAnsi="Arial" w:cs="Arial"/>
                <w:lang w:val="en-US"/>
              </w:rPr>
              <w:t xml:space="preserve">Plan to write a story about Cruella De </w:t>
            </w:r>
            <w:proofErr w:type="spellStart"/>
            <w:r w:rsidRPr="000812D9">
              <w:rPr>
                <w:rFonts w:ascii="Arial" w:eastAsia="Times New Roman" w:hAnsi="Arial" w:cs="Arial"/>
                <w:lang w:val="en-US"/>
              </w:rPr>
              <w:t>Vil</w:t>
            </w:r>
            <w:proofErr w:type="spellEnd"/>
            <w:r w:rsidRPr="000812D9">
              <w:rPr>
                <w:rFonts w:ascii="Arial" w:eastAsia="Times New Roman" w:hAnsi="Arial" w:cs="Arial"/>
                <w:lang w:val="en-US"/>
              </w:rPr>
              <w:t xml:space="preserve"> stealing the Dalmatians. Plan a plot twist and Cruella turns out to be the hero and </w:t>
            </w:r>
            <w:proofErr w:type="spellStart"/>
            <w:r w:rsidRPr="000812D9">
              <w:rPr>
                <w:rFonts w:ascii="Arial" w:eastAsia="Times New Roman" w:hAnsi="Arial" w:cs="Arial"/>
                <w:lang w:val="en-US"/>
              </w:rPr>
              <w:t>Mr</w:t>
            </w:r>
            <w:proofErr w:type="spellEnd"/>
            <w:r w:rsidRPr="000812D9">
              <w:rPr>
                <w:rFonts w:ascii="Arial" w:eastAsia="Times New Roman" w:hAnsi="Arial" w:cs="Arial"/>
                <w:lang w:val="en-US"/>
              </w:rPr>
              <w:t xml:space="preserve"> and </w:t>
            </w:r>
            <w:proofErr w:type="spellStart"/>
            <w:r w:rsidRPr="000812D9">
              <w:rPr>
                <w:rFonts w:ascii="Arial" w:eastAsia="Times New Roman" w:hAnsi="Arial" w:cs="Arial"/>
                <w:lang w:val="en-US"/>
              </w:rPr>
              <w:t>Mrs</w:t>
            </w:r>
            <w:proofErr w:type="spellEnd"/>
            <w:r w:rsidRPr="000812D9">
              <w:rPr>
                <w:rFonts w:ascii="Arial" w:eastAsia="Times New Roman" w:hAnsi="Arial" w:cs="Arial"/>
                <w:lang w:val="en-US"/>
              </w:rPr>
              <w:t xml:space="preserve"> Dearly are the </w:t>
            </w:r>
            <w:proofErr w:type="spellStart"/>
            <w:r w:rsidRPr="000812D9">
              <w:rPr>
                <w:rFonts w:ascii="Arial" w:eastAsia="Times New Roman" w:hAnsi="Arial" w:cs="Arial"/>
                <w:lang w:val="en-US"/>
              </w:rPr>
              <w:t>villans</w:t>
            </w:r>
            <w:proofErr w:type="spellEnd"/>
            <w:r w:rsidRPr="000812D9">
              <w:rPr>
                <w:rFonts w:ascii="Arial" w:eastAsia="Times New Roman" w:hAnsi="Arial" w:cs="Arial"/>
                <w:lang w:val="en-US"/>
              </w:rPr>
              <w:t xml:space="preserve">. Look back at the criteria list from Monday to recap what to include in the story. </w:t>
            </w:r>
          </w:p>
          <w:p w:rsidR="00F71025" w:rsidRPr="000812D9" w:rsidRDefault="00F71025" w:rsidP="000812D9">
            <w:pPr>
              <w:jc w:val="both"/>
              <w:rPr>
                <w:rFonts w:ascii="Arial" w:hAnsi="Arial" w:cs="Arial"/>
              </w:rPr>
            </w:pPr>
          </w:p>
        </w:tc>
        <w:tc>
          <w:tcPr>
            <w:tcW w:w="3118" w:type="dxa"/>
          </w:tcPr>
          <w:p w:rsidR="000812D9" w:rsidRPr="000812D9" w:rsidRDefault="000812D9" w:rsidP="000812D9">
            <w:pPr>
              <w:jc w:val="both"/>
              <w:rPr>
                <w:rFonts w:ascii="Arial" w:hAnsi="Arial" w:cs="Arial"/>
              </w:rPr>
            </w:pPr>
            <w:r w:rsidRPr="000812D9">
              <w:rPr>
                <w:rFonts w:ascii="Arial" w:hAnsi="Arial" w:cs="Arial"/>
              </w:rPr>
              <w:t xml:space="preserve">Recap using number lines to work out the length of time. Use this train timetable to answer the questions (see other sheet for an enlarged version, including the questions). </w:t>
            </w:r>
            <w:r w:rsidRPr="000812D9">
              <w:rPr>
                <w:rFonts w:ascii="Arial" w:hAnsi="Arial" w:cs="Arial"/>
                <w:noProof/>
                <w:lang w:val="en-US"/>
              </w:rPr>
              <w:drawing>
                <wp:inline distT="0" distB="0" distL="0" distR="0">
                  <wp:extent cx="1910002" cy="1304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1021" cy="1305621"/>
                          </a:xfrm>
                          <a:prstGeom prst="rect">
                            <a:avLst/>
                          </a:prstGeom>
                          <a:noFill/>
                          <a:ln>
                            <a:noFill/>
                          </a:ln>
                        </pic:spPr>
                      </pic:pic>
                    </a:graphicData>
                  </a:graphic>
                </wp:inline>
              </w:drawing>
            </w:r>
            <w:r w:rsidRPr="000812D9">
              <w:rPr>
                <w:rFonts w:ascii="Arial" w:hAnsi="Arial" w:cs="Arial"/>
              </w:rPr>
              <w:t xml:space="preserve"> </w:t>
            </w:r>
          </w:p>
          <w:p w:rsidR="00AE5FFD" w:rsidRPr="000812D9" w:rsidRDefault="00AE5FFD" w:rsidP="000812D9">
            <w:pPr>
              <w:jc w:val="both"/>
              <w:rPr>
                <w:rFonts w:ascii="Arial" w:hAnsi="Arial" w:cs="Arial"/>
              </w:rPr>
            </w:pPr>
          </w:p>
        </w:tc>
        <w:tc>
          <w:tcPr>
            <w:tcW w:w="2268" w:type="dxa"/>
          </w:tcPr>
          <w:p w:rsidR="00AE5FFD" w:rsidRPr="000812D9" w:rsidRDefault="00AE5FFD" w:rsidP="000812D9">
            <w:pPr>
              <w:jc w:val="both"/>
              <w:rPr>
                <w:rFonts w:ascii="Arial" w:hAnsi="Arial" w:cs="Arial"/>
              </w:rPr>
            </w:pPr>
            <w:r w:rsidRPr="000812D9">
              <w:rPr>
                <w:rFonts w:ascii="Arial" w:hAnsi="Arial" w:cs="Arial"/>
                <w:b/>
              </w:rPr>
              <w:t xml:space="preserve">Computing </w:t>
            </w:r>
            <w:r w:rsidR="00462DAA" w:rsidRPr="000812D9">
              <w:rPr>
                <w:rFonts w:ascii="Arial" w:hAnsi="Arial" w:cs="Arial"/>
              </w:rPr>
              <w:t xml:space="preserve">– </w:t>
            </w:r>
          </w:p>
          <w:p w:rsidR="00462DAA" w:rsidRPr="000812D9" w:rsidRDefault="002D0191" w:rsidP="002D0191">
            <w:pPr>
              <w:jc w:val="both"/>
              <w:rPr>
                <w:rFonts w:ascii="Arial" w:hAnsi="Arial" w:cs="Arial"/>
              </w:rPr>
            </w:pPr>
            <w:r>
              <w:rPr>
                <w:rFonts w:ascii="Arial" w:hAnsi="Arial" w:cs="Arial"/>
              </w:rPr>
              <w:t xml:space="preserve">Watch the </w:t>
            </w:r>
            <w:proofErr w:type="spellStart"/>
            <w:r>
              <w:rPr>
                <w:rFonts w:ascii="Arial" w:hAnsi="Arial" w:cs="Arial"/>
              </w:rPr>
              <w:t>SmartCrew</w:t>
            </w:r>
            <w:proofErr w:type="spellEnd"/>
            <w:r>
              <w:rPr>
                <w:rFonts w:ascii="Arial" w:hAnsi="Arial" w:cs="Arial"/>
              </w:rPr>
              <w:t xml:space="preserve"> episode </w:t>
            </w:r>
            <w:hyperlink r:id="rId14" w:history="1">
              <w:r w:rsidRPr="00B772FC">
                <w:rPr>
                  <w:rStyle w:val="Hyperlink"/>
                  <w:rFonts w:ascii="Arial" w:hAnsi="Arial" w:cs="Arial"/>
                </w:rPr>
                <w:t>https://www.childnet.com/resources/the-adventures-of-kara-winston-and-the-smart-crew/chapter3</w:t>
              </w:r>
            </w:hyperlink>
            <w:r>
              <w:rPr>
                <w:rFonts w:ascii="Arial" w:hAnsi="Arial" w:cs="Arial"/>
              </w:rPr>
              <w:t xml:space="preserve"> create an example of a good digital profile and an example of a bad digital profile. </w:t>
            </w:r>
          </w:p>
          <w:p w:rsidR="00462DAA" w:rsidRPr="000812D9" w:rsidRDefault="00462DAA" w:rsidP="000812D9">
            <w:pPr>
              <w:jc w:val="both"/>
              <w:rPr>
                <w:rFonts w:ascii="Arial" w:hAnsi="Arial" w:cs="Arial"/>
              </w:rPr>
            </w:pPr>
            <w:r w:rsidRPr="000812D9">
              <w:rPr>
                <w:rFonts w:ascii="Arial" w:hAnsi="Arial" w:cs="Arial"/>
              </w:rPr>
              <w:t xml:space="preserve"> </w:t>
            </w:r>
          </w:p>
        </w:tc>
        <w:tc>
          <w:tcPr>
            <w:tcW w:w="2268" w:type="dxa"/>
          </w:tcPr>
          <w:p w:rsidR="008D7B61" w:rsidRPr="000812D9" w:rsidRDefault="00AE5FFD" w:rsidP="000812D9">
            <w:pPr>
              <w:jc w:val="both"/>
              <w:rPr>
                <w:rFonts w:ascii="Arial" w:hAnsi="Arial" w:cs="Arial"/>
                <w:bCs/>
              </w:rPr>
            </w:pPr>
            <w:r w:rsidRPr="000812D9">
              <w:rPr>
                <w:rFonts w:ascii="Arial" w:hAnsi="Arial" w:cs="Arial"/>
                <w:b/>
                <w:bCs/>
              </w:rPr>
              <w:t>MFL</w:t>
            </w:r>
            <w:r w:rsidR="008D7B61" w:rsidRPr="000812D9">
              <w:rPr>
                <w:rFonts w:ascii="Arial" w:hAnsi="Arial" w:cs="Arial"/>
                <w:b/>
                <w:bCs/>
              </w:rPr>
              <w:t xml:space="preserve"> – </w:t>
            </w:r>
            <w:r w:rsidR="007A6810" w:rsidRPr="000812D9">
              <w:rPr>
                <w:rFonts w:ascii="Arial" w:hAnsi="Arial" w:cs="Arial"/>
                <w:bCs/>
              </w:rPr>
              <w:t xml:space="preserve">Recap Spanish greetings. Watch </w:t>
            </w:r>
            <w:hyperlink r:id="rId15" w:history="1">
              <w:r w:rsidR="007A6810" w:rsidRPr="000812D9">
                <w:rPr>
                  <w:rStyle w:val="Hyperlink"/>
                  <w:rFonts w:ascii="Arial" w:hAnsi="Arial" w:cs="Arial"/>
                </w:rPr>
                <w:t>https://www.youtube.com/watch?v=rgks_-AWj74</w:t>
              </w:r>
            </w:hyperlink>
            <w:r w:rsidR="007A6810" w:rsidRPr="000812D9">
              <w:rPr>
                <w:rFonts w:ascii="Arial" w:hAnsi="Arial" w:cs="Arial"/>
              </w:rPr>
              <w:t xml:space="preserve"> and create a comic strip of two characters having a conversation using these Spanish phrases. </w:t>
            </w:r>
          </w:p>
          <w:p w:rsidR="008D7B61" w:rsidRPr="000812D9" w:rsidRDefault="008D7B61" w:rsidP="000812D9">
            <w:pPr>
              <w:jc w:val="both"/>
              <w:rPr>
                <w:rFonts w:ascii="Arial" w:hAnsi="Arial" w:cs="Arial"/>
                <w:bCs/>
              </w:rPr>
            </w:pPr>
          </w:p>
          <w:p w:rsidR="008D7B61" w:rsidRPr="000812D9" w:rsidRDefault="008D7B61" w:rsidP="000812D9">
            <w:pPr>
              <w:jc w:val="both"/>
              <w:rPr>
                <w:rFonts w:ascii="Arial" w:hAnsi="Arial" w:cs="Arial"/>
                <w:bCs/>
              </w:rPr>
            </w:pPr>
          </w:p>
        </w:tc>
      </w:tr>
      <w:tr w:rsidR="00462DAA" w:rsidTr="00462DAA">
        <w:tc>
          <w:tcPr>
            <w:tcW w:w="1701" w:type="dxa"/>
          </w:tcPr>
          <w:p w:rsidR="00AE5FFD" w:rsidRPr="000812D9" w:rsidRDefault="00AE5FFD" w:rsidP="000812D9">
            <w:pPr>
              <w:jc w:val="both"/>
              <w:rPr>
                <w:rFonts w:ascii="Arial" w:hAnsi="Arial" w:cs="Arial"/>
                <w:b/>
              </w:rPr>
            </w:pPr>
            <w:r w:rsidRPr="000812D9">
              <w:rPr>
                <w:rFonts w:ascii="Arial" w:hAnsi="Arial" w:cs="Arial"/>
                <w:b/>
              </w:rPr>
              <w:t xml:space="preserve">Friday </w:t>
            </w:r>
          </w:p>
          <w:p w:rsidR="00AE5FFD" w:rsidRPr="000812D9" w:rsidRDefault="00AE5FFD" w:rsidP="000812D9">
            <w:pPr>
              <w:jc w:val="both"/>
              <w:rPr>
                <w:rFonts w:ascii="Arial" w:hAnsi="Arial" w:cs="Arial"/>
                <w:b/>
              </w:rPr>
            </w:pPr>
          </w:p>
          <w:p w:rsidR="00AE5FFD" w:rsidRPr="000812D9" w:rsidRDefault="00AE5FFD" w:rsidP="000812D9">
            <w:pPr>
              <w:jc w:val="both"/>
              <w:rPr>
                <w:rFonts w:ascii="Arial" w:hAnsi="Arial" w:cs="Arial"/>
                <w:b/>
              </w:rPr>
            </w:pPr>
          </w:p>
          <w:p w:rsidR="00AE5FFD" w:rsidRPr="000812D9" w:rsidRDefault="00AE5FFD" w:rsidP="000812D9">
            <w:pPr>
              <w:jc w:val="both"/>
              <w:rPr>
                <w:rFonts w:ascii="Arial" w:hAnsi="Arial" w:cs="Arial"/>
                <w:b/>
              </w:rPr>
            </w:pPr>
          </w:p>
          <w:p w:rsidR="00AE5FFD" w:rsidRPr="000812D9" w:rsidRDefault="00AE5FFD" w:rsidP="000812D9">
            <w:pPr>
              <w:jc w:val="both"/>
              <w:rPr>
                <w:rFonts w:ascii="Arial" w:hAnsi="Arial" w:cs="Arial"/>
                <w:b/>
              </w:rPr>
            </w:pPr>
          </w:p>
        </w:tc>
        <w:tc>
          <w:tcPr>
            <w:tcW w:w="2110" w:type="dxa"/>
            <w:vMerge/>
          </w:tcPr>
          <w:p w:rsidR="00AE5FFD" w:rsidRPr="000812D9" w:rsidRDefault="00AE5FFD" w:rsidP="000812D9">
            <w:pPr>
              <w:ind w:firstLine="720"/>
              <w:jc w:val="both"/>
              <w:rPr>
                <w:rFonts w:ascii="Arial" w:hAnsi="Arial" w:cs="Arial"/>
              </w:rPr>
            </w:pPr>
          </w:p>
        </w:tc>
        <w:tc>
          <w:tcPr>
            <w:tcW w:w="3164" w:type="dxa"/>
          </w:tcPr>
          <w:p w:rsidR="000E23B0" w:rsidRPr="000812D9" w:rsidRDefault="000E23B0" w:rsidP="000812D9">
            <w:pPr>
              <w:jc w:val="both"/>
              <w:rPr>
                <w:rFonts w:ascii="Arial" w:eastAsia="Times New Roman" w:hAnsi="Arial" w:cs="Arial"/>
                <w:lang w:val="en-US"/>
              </w:rPr>
            </w:pPr>
            <w:r w:rsidRPr="000812D9">
              <w:rPr>
                <w:rFonts w:ascii="Arial" w:eastAsia="Times New Roman" w:hAnsi="Arial" w:cs="Arial"/>
                <w:lang w:val="en-US"/>
              </w:rPr>
              <w:t xml:space="preserve">Spelling test. Record a score out of 15. </w:t>
            </w:r>
          </w:p>
          <w:p w:rsidR="00AE5FFD" w:rsidRDefault="00AE5FFD" w:rsidP="000812D9">
            <w:pPr>
              <w:jc w:val="both"/>
              <w:rPr>
                <w:rFonts w:ascii="Arial" w:eastAsia="Times New Roman" w:hAnsi="Arial" w:cs="Arial"/>
                <w:lang w:val="en-US"/>
              </w:rPr>
            </w:pPr>
          </w:p>
          <w:p w:rsidR="00F71025" w:rsidRPr="000812D9" w:rsidRDefault="00F71025" w:rsidP="000812D9">
            <w:pPr>
              <w:jc w:val="both"/>
              <w:rPr>
                <w:rFonts w:ascii="Arial" w:eastAsia="Times New Roman" w:hAnsi="Arial" w:cs="Arial"/>
                <w:lang w:val="en-US"/>
              </w:rPr>
            </w:pPr>
            <w:r>
              <w:rPr>
                <w:rFonts w:ascii="Arial" w:eastAsia="Times New Roman" w:hAnsi="Arial" w:cs="Arial"/>
                <w:lang w:val="en-US"/>
              </w:rPr>
              <w:lastRenderedPageBreak/>
              <w:t xml:space="preserve">Recap their plan for writing their story. Explain that today they are going to write the story with a plot twist. Recap the list made on Monday of what to include. Upon completion, create the illustrations to match the story (see art). </w:t>
            </w:r>
          </w:p>
          <w:p w:rsidR="00AE5FFD" w:rsidRPr="000812D9" w:rsidRDefault="00AE5FFD" w:rsidP="000812D9">
            <w:pPr>
              <w:ind w:firstLine="720"/>
              <w:jc w:val="both"/>
              <w:rPr>
                <w:rFonts w:ascii="Arial" w:hAnsi="Arial" w:cs="Arial"/>
              </w:rPr>
            </w:pPr>
          </w:p>
          <w:p w:rsidR="00AE5FFD" w:rsidRPr="000812D9" w:rsidRDefault="00AE5FFD" w:rsidP="000812D9">
            <w:pPr>
              <w:ind w:firstLine="720"/>
              <w:jc w:val="both"/>
              <w:rPr>
                <w:rFonts w:ascii="Arial" w:hAnsi="Arial" w:cs="Arial"/>
              </w:rPr>
            </w:pPr>
          </w:p>
        </w:tc>
        <w:tc>
          <w:tcPr>
            <w:tcW w:w="3118" w:type="dxa"/>
          </w:tcPr>
          <w:p w:rsidR="000812D9" w:rsidRPr="000812D9" w:rsidRDefault="000812D9" w:rsidP="000812D9">
            <w:pPr>
              <w:jc w:val="both"/>
              <w:rPr>
                <w:rFonts w:ascii="Arial" w:hAnsi="Arial" w:cs="Arial"/>
              </w:rPr>
            </w:pPr>
            <w:r w:rsidRPr="000812D9">
              <w:rPr>
                <w:rFonts w:ascii="Arial" w:hAnsi="Arial" w:cs="Arial"/>
              </w:rPr>
              <w:lastRenderedPageBreak/>
              <w:t xml:space="preserve">Recap what am and pm mean. Discuss using a 24 hour clock. Use </w:t>
            </w:r>
            <w:proofErr w:type="spellStart"/>
            <w:r w:rsidRPr="000812D9">
              <w:rPr>
                <w:rFonts w:ascii="Arial" w:hAnsi="Arial" w:cs="Arial"/>
              </w:rPr>
              <w:t>TopMarks</w:t>
            </w:r>
            <w:proofErr w:type="spellEnd"/>
            <w:r w:rsidRPr="000812D9">
              <w:rPr>
                <w:rFonts w:ascii="Arial" w:hAnsi="Arial" w:cs="Arial"/>
              </w:rPr>
              <w:t xml:space="preserve"> to support understanding of </w:t>
            </w:r>
            <w:r w:rsidRPr="000812D9">
              <w:rPr>
                <w:rFonts w:ascii="Arial" w:hAnsi="Arial" w:cs="Arial"/>
              </w:rPr>
              <w:lastRenderedPageBreak/>
              <w:t xml:space="preserve">adding 12 hours to the time to turn it into the 24 hour or subtracting 12 hours to turn it from 24 hour to 12 hour. </w:t>
            </w:r>
            <w:hyperlink r:id="rId16" w:history="1">
              <w:r w:rsidRPr="000812D9">
                <w:rPr>
                  <w:rStyle w:val="Hyperlink"/>
                  <w:rFonts w:ascii="Arial" w:hAnsi="Arial" w:cs="Arial"/>
                </w:rPr>
                <w:t>https://www.topmarks.co.uk/time/teaching-clock</w:t>
              </w:r>
            </w:hyperlink>
            <w:r w:rsidRPr="000812D9">
              <w:rPr>
                <w:rFonts w:ascii="Arial" w:hAnsi="Arial" w:cs="Arial"/>
              </w:rPr>
              <w:t xml:space="preserve"> </w:t>
            </w:r>
          </w:p>
          <w:p w:rsidR="00AE5FFD" w:rsidRPr="000812D9" w:rsidRDefault="000812D9" w:rsidP="000812D9">
            <w:pPr>
              <w:jc w:val="both"/>
              <w:rPr>
                <w:rFonts w:ascii="Arial" w:hAnsi="Arial" w:cs="Arial"/>
              </w:rPr>
            </w:pPr>
            <w:r w:rsidRPr="000812D9">
              <w:rPr>
                <w:rFonts w:ascii="Arial" w:hAnsi="Arial" w:cs="Arial"/>
              </w:rPr>
              <w:t>Complete the sheet (see other sheets).</w:t>
            </w:r>
          </w:p>
        </w:tc>
        <w:tc>
          <w:tcPr>
            <w:tcW w:w="4536" w:type="dxa"/>
            <w:gridSpan w:val="2"/>
          </w:tcPr>
          <w:p w:rsidR="00AE5FFD" w:rsidRPr="000812D9" w:rsidRDefault="00AE5FFD" w:rsidP="000812D9">
            <w:pPr>
              <w:jc w:val="both"/>
              <w:rPr>
                <w:rFonts w:ascii="Arial" w:hAnsi="Arial" w:cs="Arial"/>
              </w:rPr>
            </w:pPr>
            <w:r w:rsidRPr="000812D9">
              <w:rPr>
                <w:rFonts w:ascii="Arial" w:hAnsi="Arial" w:cs="Arial"/>
                <w:b/>
              </w:rPr>
              <w:lastRenderedPageBreak/>
              <w:t xml:space="preserve">PE/ Movement </w:t>
            </w:r>
            <w:r w:rsidR="008D7B61" w:rsidRPr="000812D9">
              <w:rPr>
                <w:rFonts w:ascii="Arial" w:hAnsi="Arial" w:cs="Arial"/>
                <w:b/>
              </w:rPr>
              <w:t xml:space="preserve">– </w:t>
            </w:r>
            <w:r w:rsidR="008D7B61" w:rsidRPr="000812D9">
              <w:rPr>
                <w:rFonts w:ascii="Arial" w:hAnsi="Arial" w:cs="Arial"/>
              </w:rPr>
              <w:t xml:space="preserve">Joe Wicks 9:00am every morning, PE sessions. YouTube. </w:t>
            </w:r>
          </w:p>
        </w:tc>
      </w:tr>
      <w:tr w:rsidR="003E6BE8" w:rsidTr="00A41C10">
        <w:tc>
          <w:tcPr>
            <w:tcW w:w="14629" w:type="dxa"/>
            <w:gridSpan w:val="6"/>
          </w:tcPr>
          <w:p w:rsidR="003E6BE8" w:rsidRPr="000812D9" w:rsidRDefault="003E6BE8" w:rsidP="000812D9">
            <w:pPr>
              <w:jc w:val="both"/>
              <w:rPr>
                <w:rFonts w:ascii="Arial" w:hAnsi="Arial" w:cs="Arial"/>
                <w:b/>
              </w:rPr>
            </w:pPr>
            <w:r w:rsidRPr="000812D9">
              <w:rPr>
                <w:rFonts w:ascii="Arial" w:hAnsi="Arial" w:cs="Arial"/>
                <w:b/>
              </w:rPr>
              <w:t xml:space="preserve">Useful websites: </w:t>
            </w:r>
          </w:p>
          <w:p w:rsidR="003E6BE8" w:rsidRPr="00F71025" w:rsidRDefault="000C53BD" w:rsidP="000812D9">
            <w:pPr>
              <w:jc w:val="both"/>
              <w:rPr>
                <w:rFonts w:ascii="Arial" w:hAnsi="Arial" w:cs="Arial"/>
              </w:rPr>
            </w:pPr>
            <w:hyperlink r:id="rId17" w:history="1">
              <w:r w:rsidR="003E6BE8" w:rsidRPr="00F71025">
                <w:rPr>
                  <w:rStyle w:val="Hyperlink"/>
                  <w:rFonts w:ascii="Arial" w:hAnsi="Arial" w:cs="Arial"/>
                </w:rPr>
                <w:t>https://ttrockstars.com/</w:t>
              </w:r>
            </w:hyperlink>
            <w:r w:rsidR="003E6BE8" w:rsidRPr="00F71025">
              <w:rPr>
                <w:rFonts w:ascii="Arial" w:hAnsi="Arial" w:cs="Arial"/>
              </w:rPr>
              <w:t xml:space="preserve"> </w:t>
            </w:r>
          </w:p>
          <w:p w:rsidR="003E6BE8" w:rsidRDefault="003E6BE8" w:rsidP="000812D9">
            <w:pPr>
              <w:jc w:val="both"/>
              <w:rPr>
                <w:rFonts w:ascii="Arial" w:hAnsi="Arial" w:cs="Arial"/>
              </w:rPr>
            </w:pPr>
            <w:r w:rsidRPr="00F71025">
              <w:rPr>
                <w:rFonts w:ascii="Arial" w:hAnsi="Arial" w:cs="Arial"/>
              </w:rPr>
              <w:t xml:space="preserve">Build up their score to create their rock star by practising times tables. Login is in their homework book. </w:t>
            </w:r>
          </w:p>
          <w:p w:rsidR="00F71025" w:rsidRPr="00F71025" w:rsidRDefault="00F71025" w:rsidP="000812D9">
            <w:pPr>
              <w:jc w:val="both"/>
              <w:rPr>
                <w:rFonts w:ascii="Arial" w:hAnsi="Arial" w:cs="Arial"/>
              </w:rPr>
            </w:pPr>
          </w:p>
          <w:p w:rsidR="003E6BE8" w:rsidRPr="00F71025" w:rsidRDefault="000C53BD" w:rsidP="000812D9">
            <w:pPr>
              <w:jc w:val="both"/>
              <w:rPr>
                <w:rStyle w:val="HTMLCite"/>
                <w:rFonts w:ascii="Arial" w:hAnsi="Arial" w:cs="Arial"/>
                <w:lang w:val="en"/>
              </w:rPr>
            </w:pPr>
            <w:hyperlink r:id="rId18" w:history="1">
              <w:r w:rsidR="003E6BE8" w:rsidRPr="00F71025">
                <w:rPr>
                  <w:rStyle w:val="Hyperlink"/>
                  <w:rFonts w:ascii="Arial" w:hAnsi="Arial" w:cs="Arial"/>
                  <w:lang w:val="en"/>
                </w:rPr>
                <w:t>www.topmarks.co.uk</w:t>
              </w:r>
            </w:hyperlink>
          </w:p>
          <w:p w:rsidR="003E6BE8" w:rsidRDefault="003E6BE8" w:rsidP="000812D9">
            <w:pPr>
              <w:jc w:val="both"/>
              <w:rPr>
                <w:rFonts w:ascii="Arial" w:hAnsi="Arial" w:cs="Arial"/>
              </w:rPr>
            </w:pPr>
            <w:r w:rsidRPr="00F71025">
              <w:rPr>
                <w:rFonts w:ascii="Arial" w:hAnsi="Arial" w:cs="Arial"/>
              </w:rPr>
              <w:t xml:space="preserve">Hit the button </w:t>
            </w:r>
            <w:proofErr w:type="gramStart"/>
            <w:r w:rsidRPr="00F71025">
              <w:rPr>
                <w:rFonts w:ascii="Arial" w:hAnsi="Arial" w:cs="Arial"/>
              </w:rPr>
              <w:t>times</w:t>
            </w:r>
            <w:proofErr w:type="gramEnd"/>
            <w:r w:rsidRPr="00F71025">
              <w:rPr>
                <w:rFonts w:ascii="Arial" w:hAnsi="Arial" w:cs="Arial"/>
              </w:rPr>
              <w:t xml:space="preserve"> table challenge game and others.</w:t>
            </w:r>
          </w:p>
          <w:p w:rsidR="00F71025" w:rsidRPr="00F71025" w:rsidRDefault="00F71025" w:rsidP="000812D9">
            <w:pPr>
              <w:jc w:val="both"/>
              <w:rPr>
                <w:rFonts w:ascii="Arial" w:hAnsi="Arial" w:cs="Arial"/>
              </w:rPr>
            </w:pPr>
          </w:p>
          <w:p w:rsidR="003E6BE8" w:rsidRDefault="003E6BE8" w:rsidP="000812D9">
            <w:pPr>
              <w:autoSpaceDE w:val="0"/>
              <w:autoSpaceDN w:val="0"/>
              <w:adjustRightInd w:val="0"/>
              <w:spacing w:before="100" w:after="100"/>
              <w:jc w:val="both"/>
              <w:rPr>
                <w:rFonts w:ascii="Arial" w:hAnsi="Arial" w:cs="Arial"/>
              </w:rPr>
            </w:pPr>
            <w:proofErr w:type="gramStart"/>
            <w:r w:rsidRPr="00F71025">
              <w:rPr>
                <w:rFonts w:ascii="Arial" w:hAnsi="Arial" w:cs="Arial"/>
                <w:iCs/>
              </w:rPr>
              <w:t>uk.</w:t>
            </w:r>
            <w:r w:rsidRPr="00F71025">
              <w:rPr>
                <w:rFonts w:ascii="Arial" w:hAnsi="Arial" w:cs="Arial"/>
                <w:bCs/>
                <w:iCs/>
              </w:rPr>
              <w:t>mathletics</w:t>
            </w:r>
            <w:r w:rsidRPr="00F71025">
              <w:rPr>
                <w:rFonts w:ascii="Arial" w:hAnsi="Arial" w:cs="Arial"/>
                <w:iCs/>
              </w:rPr>
              <w:t>.com</w:t>
            </w:r>
            <w:r w:rsidRPr="00F71025">
              <w:rPr>
                <w:rFonts w:ascii="Arial" w:hAnsi="Arial" w:cs="Arial"/>
              </w:rPr>
              <w:t>-</w:t>
            </w:r>
            <w:proofErr w:type="gramEnd"/>
            <w:r w:rsidRPr="00F71025">
              <w:rPr>
                <w:rFonts w:ascii="Arial" w:hAnsi="Arial" w:cs="Arial"/>
              </w:rPr>
              <w:t xml:space="preserve"> Your child’s login is in their homework book.</w:t>
            </w:r>
          </w:p>
          <w:p w:rsidR="00F71025" w:rsidRPr="00F71025" w:rsidRDefault="00F71025" w:rsidP="000812D9">
            <w:pPr>
              <w:autoSpaceDE w:val="0"/>
              <w:autoSpaceDN w:val="0"/>
              <w:adjustRightInd w:val="0"/>
              <w:spacing w:before="100" w:after="100"/>
              <w:jc w:val="both"/>
              <w:rPr>
                <w:rFonts w:ascii="Arial" w:hAnsi="Arial" w:cs="Arial"/>
              </w:rPr>
            </w:pPr>
          </w:p>
          <w:p w:rsidR="003E6BE8" w:rsidRPr="00F71025" w:rsidRDefault="003E6BE8" w:rsidP="000812D9">
            <w:pPr>
              <w:jc w:val="both"/>
              <w:rPr>
                <w:rFonts w:ascii="Arial" w:hAnsi="Arial" w:cs="Arial"/>
              </w:rPr>
            </w:pPr>
            <w:r w:rsidRPr="00F71025">
              <w:rPr>
                <w:rFonts w:ascii="Arial" w:hAnsi="Arial" w:cs="Arial"/>
              </w:rPr>
              <w:t>Extra reading books</w:t>
            </w:r>
          </w:p>
          <w:p w:rsidR="003E6BE8" w:rsidRDefault="000C53BD" w:rsidP="000812D9">
            <w:pPr>
              <w:jc w:val="both"/>
              <w:rPr>
                <w:rFonts w:ascii="Arial" w:hAnsi="Arial" w:cs="Arial"/>
                <w:u w:val="single"/>
              </w:rPr>
            </w:pPr>
            <w:hyperlink r:id="rId19" w:history="1">
              <w:r w:rsidR="003E6BE8" w:rsidRPr="00F71025">
                <w:rPr>
                  <w:rStyle w:val="Hyperlink"/>
                  <w:rFonts w:ascii="Arial" w:hAnsi="Arial" w:cs="Arial"/>
                </w:rPr>
                <w:t>https://www.oxfordowl.co.uk/</w:t>
              </w:r>
            </w:hyperlink>
            <w:r w:rsidR="003E6BE8" w:rsidRPr="00F71025">
              <w:rPr>
                <w:rFonts w:ascii="Arial" w:hAnsi="Arial" w:cs="Arial"/>
                <w:u w:val="single"/>
              </w:rPr>
              <w:t xml:space="preserve"> </w:t>
            </w:r>
          </w:p>
          <w:p w:rsidR="00F71025" w:rsidRPr="00F71025" w:rsidRDefault="00F71025" w:rsidP="000812D9">
            <w:pPr>
              <w:jc w:val="both"/>
              <w:rPr>
                <w:rFonts w:ascii="Arial" w:hAnsi="Arial" w:cs="Arial"/>
                <w:u w:val="single"/>
              </w:rPr>
            </w:pPr>
          </w:p>
          <w:p w:rsidR="003E6BE8" w:rsidRPr="00F71025" w:rsidRDefault="003E6BE8" w:rsidP="000812D9">
            <w:pPr>
              <w:jc w:val="both"/>
              <w:rPr>
                <w:rFonts w:ascii="Arial" w:hAnsi="Arial" w:cs="Arial"/>
              </w:rPr>
            </w:pPr>
            <w:r w:rsidRPr="00F71025">
              <w:rPr>
                <w:rFonts w:ascii="Arial" w:hAnsi="Arial" w:cs="Arial"/>
              </w:rPr>
              <w:t xml:space="preserve">Games and clips </w:t>
            </w:r>
          </w:p>
          <w:p w:rsidR="003E6BE8" w:rsidRPr="00F71025" w:rsidRDefault="000C53BD" w:rsidP="000812D9">
            <w:pPr>
              <w:jc w:val="both"/>
              <w:rPr>
                <w:rFonts w:ascii="Arial" w:hAnsi="Arial" w:cs="Arial"/>
                <w:u w:val="single"/>
              </w:rPr>
            </w:pPr>
            <w:hyperlink r:id="rId20" w:history="1">
              <w:r w:rsidR="003E6BE8" w:rsidRPr="00F71025">
                <w:rPr>
                  <w:rStyle w:val="Hyperlink"/>
                  <w:rFonts w:ascii="Arial" w:hAnsi="Arial" w:cs="Arial"/>
                </w:rPr>
                <w:t>https://www.bbc.com/bitesize/subjects/zv48q6f</w:t>
              </w:r>
            </w:hyperlink>
            <w:r w:rsidR="003E6BE8" w:rsidRPr="00F71025">
              <w:rPr>
                <w:rFonts w:ascii="Arial" w:hAnsi="Arial" w:cs="Arial"/>
                <w:u w:val="single"/>
              </w:rPr>
              <w:t xml:space="preserve"> </w:t>
            </w:r>
          </w:p>
          <w:p w:rsidR="003E6BE8" w:rsidRPr="00F71025" w:rsidRDefault="003E6BE8" w:rsidP="000812D9">
            <w:pPr>
              <w:jc w:val="both"/>
              <w:rPr>
                <w:rFonts w:ascii="Arial" w:hAnsi="Arial" w:cs="Arial"/>
                <w:u w:val="single"/>
              </w:rPr>
            </w:pPr>
          </w:p>
          <w:p w:rsidR="003E6BE8" w:rsidRPr="00F71025" w:rsidRDefault="003E6BE8" w:rsidP="000812D9">
            <w:pPr>
              <w:jc w:val="both"/>
              <w:rPr>
                <w:rStyle w:val="HTMLCite"/>
                <w:rFonts w:ascii="Arial" w:hAnsi="Arial" w:cs="Arial"/>
                <w:color w:val="0070C0"/>
                <w:u w:val="single"/>
                <w:lang w:val="en"/>
              </w:rPr>
            </w:pPr>
            <w:r w:rsidRPr="00F71025">
              <w:rPr>
                <w:rStyle w:val="HTMLCite"/>
                <w:rFonts w:ascii="Arial" w:hAnsi="Arial" w:cs="Arial"/>
                <w:color w:val="0070C0"/>
                <w:u w:val="single"/>
                <w:lang w:val="en"/>
              </w:rPr>
              <w:t>www.</w:t>
            </w:r>
            <w:r w:rsidRPr="00F71025">
              <w:rPr>
                <w:rStyle w:val="Strong"/>
                <w:rFonts w:ascii="Arial" w:hAnsi="Arial" w:cs="Arial"/>
                <w:b w:val="0"/>
                <w:color w:val="0070C0"/>
                <w:u w:val="single"/>
                <w:lang w:val="en"/>
              </w:rPr>
              <w:t>phonicsplay</w:t>
            </w:r>
            <w:r w:rsidRPr="00F71025">
              <w:rPr>
                <w:rStyle w:val="HTMLCite"/>
                <w:rFonts w:ascii="Arial" w:hAnsi="Arial" w:cs="Arial"/>
                <w:color w:val="0070C0"/>
                <w:u w:val="single"/>
                <w:lang w:val="en"/>
              </w:rPr>
              <w:t>.co.uk</w:t>
            </w:r>
          </w:p>
          <w:p w:rsidR="003E6BE8" w:rsidRPr="00F71025" w:rsidRDefault="003E6BE8" w:rsidP="000812D9">
            <w:pPr>
              <w:jc w:val="both"/>
              <w:rPr>
                <w:rFonts w:ascii="Arial" w:hAnsi="Arial" w:cs="Arial"/>
              </w:rPr>
            </w:pPr>
          </w:p>
          <w:p w:rsidR="00F71025" w:rsidRPr="00F71025" w:rsidRDefault="00F71025" w:rsidP="000812D9">
            <w:pPr>
              <w:jc w:val="both"/>
              <w:rPr>
                <w:rFonts w:ascii="Arial" w:hAnsi="Arial" w:cs="Arial"/>
              </w:rPr>
            </w:pPr>
            <w:hyperlink r:id="rId21" w:history="1">
              <w:r w:rsidRPr="00F71025">
                <w:rPr>
                  <w:rStyle w:val="Hyperlink"/>
                  <w:rFonts w:ascii="Arial" w:hAnsi="Arial" w:cs="Arial"/>
                </w:rPr>
                <w:t>https://www.myon.co.uk/</w:t>
              </w:r>
            </w:hyperlink>
            <w:r w:rsidRPr="00F71025">
              <w:rPr>
                <w:rFonts w:ascii="Arial" w:hAnsi="Arial" w:cs="Arial"/>
              </w:rPr>
              <w:t xml:space="preserve"> </w:t>
            </w:r>
          </w:p>
          <w:p w:rsidR="00F71025" w:rsidRDefault="00F71025" w:rsidP="000812D9">
            <w:pPr>
              <w:jc w:val="both"/>
              <w:rPr>
                <w:rFonts w:ascii="Arial" w:hAnsi="Arial" w:cs="Arial"/>
              </w:rPr>
            </w:pPr>
            <w:r w:rsidRPr="00F71025">
              <w:rPr>
                <w:rFonts w:ascii="Arial" w:hAnsi="Arial" w:cs="Arial"/>
              </w:rPr>
              <w:t xml:space="preserve">Linked to accelerated reader, read books based on their </w:t>
            </w:r>
            <w:r w:rsidR="000C53BD">
              <w:rPr>
                <w:rFonts w:ascii="Arial" w:hAnsi="Arial" w:cs="Arial"/>
              </w:rPr>
              <w:t>individualised</w:t>
            </w:r>
            <w:r w:rsidRPr="00F71025">
              <w:rPr>
                <w:rFonts w:ascii="Arial" w:hAnsi="Arial" w:cs="Arial"/>
              </w:rPr>
              <w:t xml:space="preserve"> ZPD. </w:t>
            </w:r>
          </w:p>
          <w:p w:rsidR="000C53BD" w:rsidRDefault="000C53BD" w:rsidP="000812D9">
            <w:pPr>
              <w:jc w:val="both"/>
              <w:rPr>
                <w:rFonts w:ascii="Arial" w:hAnsi="Arial" w:cs="Arial"/>
                <w:b/>
              </w:rPr>
            </w:pPr>
          </w:p>
          <w:p w:rsidR="00692B5B" w:rsidRPr="000812D9" w:rsidRDefault="00692B5B" w:rsidP="000812D9">
            <w:pPr>
              <w:jc w:val="both"/>
              <w:rPr>
                <w:rFonts w:ascii="Arial" w:hAnsi="Arial" w:cs="Arial"/>
                <w:b/>
              </w:rPr>
            </w:pPr>
            <w:bookmarkStart w:id="0" w:name="_GoBack"/>
            <w:bookmarkEnd w:id="0"/>
            <w:r w:rsidRPr="000812D9">
              <w:rPr>
                <w:rFonts w:ascii="Arial" w:hAnsi="Arial" w:cs="Arial"/>
                <w:b/>
              </w:rPr>
              <w:t xml:space="preserve">If you need any password/usernames contact me via dojo and I will make sure I have these with me. </w:t>
            </w:r>
          </w:p>
        </w:tc>
      </w:tr>
    </w:tbl>
    <w:p w:rsidR="00833213" w:rsidRDefault="00833213" w:rsidP="00555592"/>
    <w:sectPr w:rsidR="00833213" w:rsidSect="004E3D8C">
      <w:headerReference w:type="defaul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01A" w:rsidRDefault="00E5701A" w:rsidP="004E3D8C">
      <w:pPr>
        <w:spacing w:after="0" w:line="240" w:lineRule="auto"/>
      </w:pPr>
      <w:r>
        <w:separator/>
      </w:r>
    </w:p>
  </w:endnote>
  <w:endnote w:type="continuationSeparator" w:id="0">
    <w:p w:rsidR="00E5701A" w:rsidRDefault="00E5701A" w:rsidP="004E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01A" w:rsidRDefault="00E5701A" w:rsidP="004E3D8C">
      <w:pPr>
        <w:spacing w:after="0" w:line="240" w:lineRule="auto"/>
      </w:pPr>
      <w:r>
        <w:separator/>
      </w:r>
    </w:p>
  </w:footnote>
  <w:footnote w:type="continuationSeparator" w:id="0">
    <w:p w:rsidR="00E5701A" w:rsidRDefault="00E5701A" w:rsidP="004E3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A70" w:rsidRPr="00761A70" w:rsidRDefault="004E3D8C">
    <w:pPr>
      <w:pStyle w:val="Header"/>
      <w:rPr>
        <w:rFonts w:ascii="Arial" w:hAnsi="Arial" w:cs="Arial"/>
        <w:b/>
        <w:sz w:val="24"/>
        <w:szCs w:val="24"/>
      </w:rPr>
    </w:pPr>
    <w:r w:rsidRPr="004E3D8C">
      <w:rPr>
        <w:rFonts w:ascii="Arial" w:hAnsi="Arial" w:cs="Arial"/>
        <w:b/>
        <w:noProof/>
        <w:sz w:val="20"/>
        <w:szCs w:val="20"/>
        <w:lang w:val="en-US"/>
      </w:rPr>
      <w:drawing>
        <wp:anchor distT="0" distB="0" distL="114300" distR="114300" simplePos="0" relativeHeight="251658240" behindDoc="0" locked="0" layoutInCell="1" allowOverlap="1" wp14:anchorId="11616679" wp14:editId="60A4E72D">
          <wp:simplePos x="0" y="0"/>
          <wp:positionH relativeFrom="column">
            <wp:posOffset>-482600</wp:posOffset>
          </wp:positionH>
          <wp:positionV relativeFrom="paragraph">
            <wp:posOffset>-182880</wp:posOffset>
          </wp:positionV>
          <wp:extent cx="800100" cy="533400"/>
          <wp:effectExtent l="0" t="0" r="0" b="0"/>
          <wp:wrapSquare wrapText="bothSides"/>
          <wp:docPr id="1" name="Picture 1" descr="West Cornf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CCF9765" descr="West Cornforth Primary Scho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D8C">
      <w:rPr>
        <w:rFonts w:ascii="Arial" w:hAnsi="Arial" w:cs="Arial"/>
        <w:b/>
        <w:sz w:val="24"/>
        <w:szCs w:val="24"/>
      </w:rPr>
      <w:t xml:space="preserve">           West Cornforth Primary School       </w:t>
    </w:r>
    <w:r w:rsidR="00761A70">
      <w:rPr>
        <w:rFonts w:ascii="Arial" w:hAnsi="Arial" w:cs="Arial"/>
        <w:b/>
        <w:sz w:val="24"/>
        <w:szCs w:val="24"/>
      </w:rPr>
      <w:t xml:space="preserve">                                                                                                 </w:t>
    </w:r>
    <w:r w:rsidR="00761A70" w:rsidRPr="004E3D8C">
      <w:rPr>
        <w:rFonts w:ascii="Arial" w:hAnsi="Arial" w:cs="Arial"/>
        <w:b/>
        <w:sz w:val="24"/>
        <w:szCs w:val="24"/>
      </w:rPr>
      <w:t>WB:</w:t>
    </w:r>
    <w:r w:rsidR="007A6810">
      <w:rPr>
        <w:rFonts w:ascii="Arial" w:hAnsi="Arial" w:cs="Arial"/>
        <w:sz w:val="24"/>
        <w:szCs w:val="24"/>
      </w:rPr>
      <w:t xml:space="preserve"> </w:t>
    </w:r>
    <w:r w:rsidR="00761A70" w:rsidRPr="004E3D8C">
      <w:rPr>
        <w:rFonts w:ascii="Arial" w:hAnsi="Arial" w:cs="Arial"/>
        <w:sz w:val="24"/>
        <w:szCs w:val="24"/>
      </w:rPr>
      <w:t>3</w:t>
    </w:r>
    <w:r w:rsidR="007A6810">
      <w:rPr>
        <w:rFonts w:ascii="Arial" w:hAnsi="Arial" w:cs="Arial"/>
        <w:sz w:val="24"/>
        <w:szCs w:val="24"/>
      </w:rPr>
      <w:t>0</w:t>
    </w:r>
    <w:r w:rsidR="00761A70" w:rsidRPr="004E3D8C">
      <w:rPr>
        <w:rFonts w:ascii="Arial" w:hAnsi="Arial" w:cs="Arial"/>
        <w:sz w:val="24"/>
        <w:szCs w:val="24"/>
      </w:rPr>
      <w:t>.3.20</w:t>
    </w:r>
  </w:p>
  <w:p w:rsidR="004E3D8C" w:rsidRPr="004E3D8C" w:rsidRDefault="004E3D8C">
    <w:pPr>
      <w:pStyle w:val="Header"/>
      <w:rPr>
        <w:rFonts w:ascii="Arial" w:hAnsi="Arial" w:cs="Arial"/>
        <w:sz w:val="24"/>
        <w:szCs w:val="24"/>
      </w:rPr>
    </w:pPr>
    <w:r w:rsidRPr="004E3D8C">
      <w:rPr>
        <w:rFonts w:ascii="Arial" w:hAnsi="Arial" w:cs="Arial"/>
        <w:b/>
        <w:sz w:val="24"/>
        <w:szCs w:val="24"/>
      </w:rPr>
      <w:t xml:space="preserve">                                                           </w:t>
    </w:r>
    <w:r w:rsidR="00761A70">
      <w:rPr>
        <w:rFonts w:ascii="Arial" w:hAnsi="Arial" w:cs="Arial"/>
        <w:b/>
        <w:sz w:val="24"/>
        <w:szCs w:val="24"/>
      </w:rPr>
      <w:t xml:space="preserve">                 </w:t>
    </w:r>
    <w:r w:rsidRPr="004E3D8C">
      <w:rPr>
        <w:rFonts w:ascii="Arial" w:hAnsi="Arial" w:cs="Arial"/>
        <w:b/>
        <w:sz w:val="24"/>
        <w:szCs w:val="24"/>
      </w:rPr>
      <w:t xml:space="preserve">       </w:t>
    </w:r>
  </w:p>
  <w:p w:rsidR="00761A70" w:rsidRDefault="004E3D8C">
    <w:pPr>
      <w:pStyle w:val="Header"/>
      <w:rPr>
        <w:rFonts w:ascii="Arial" w:hAnsi="Arial" w:cs="Arial"/>
        <w:sz w:val="24"/>
        <w:szCs w:val="24"/>
      </w:rPr>
    </w:pPr>
    <w:r>
      <w:rPr>
        <w:rFonts w:ascii="Arial" w:hAnsi="Arial" w:cs="Arial"/>
        <w:sz w:val="24"/>
        <w:szCs w:val="24"/>
      </w:rPr>
      <w:t xml:space="preserve">           </w:t>
    </w:r>
    <w:r w:rsidRPr="004E3D8C">
      <w:rPr>
        <w:rFonts w:ascii="Arial" w:hAnsi="Arial" w:cs="Arial"/>
        <w:b/>
        <w:sz w:val="24"/>
        <w:szCs w:val="24"/>
      </w:rPr>
      <w:t>Weekly Overview of Home School Learning Tasks-</w:t>
    </w:r>
    <w:r w:rsidR="00727C9D">
      <w:rPr>
        <w:rFonts w:ascii="Arial" w:hAnsi="Arial" w:cs="Arial"/>
        <w:sz w:val="24"/>
        <w:szCs w:val="24"/>
      </w:rPr>
      <w:t xml:space="preserve"> Year 3</w:t>
    </w:r>
    <w:r w:rsidR="00555592">
      <w:rPr>
        <w:rFonts w:ascii="Arial" w:hAnsi="Arial" w:cs="Arial"/>
        <w:sz w:val="24"/>
        <w:szCs w:val="24"/>
      </w:rPr>
      <w:t xml:space="preserve">         </w:t>
    </w:r>
  </w:p>
  <w:p w:rsidR="004E3D8C" w:rsidRDefault="00555592">
    <w:pPr>
      <w:pStyle w:val="Header"/>
      <w:rPr>
        <w:rFonts w:ascii="Arial" w:hAnsi="Arial" w:cs="Arial"/>
        <w:sz w:val="24"/>
        <w:szCs w:val="24"/>
      </w:rPr>
    </w:pPr>
    <w:r>
      <w:rPr>
        <w:rFonts w:ascii="Arial" w:hAnsi="Arial" w:cs="Arial"/>
        <w:sz w:val="24"/>
        <w:szCs w:val="24"/>
      </w:rPr>
      <w:t xml:space="preserve">             </w:t>
    </w:r>
  </w:p>
  <w:p w:rsidR="009B6CC6" w:rsidRDefault="00555592" w:rsidP="004E3D8C">
    <w:pPr>
      <w:pStyle w:val="Header"/>
      <w:rPr>
        <w:rFonts w:ascii="Arial" w:hAnsi="Arial" w:cs="Arial"/>
        <w:sz w:val="24"/>
        <w:szCs w:val="24"/>
      </w:rPr>
    </w:pPr>
    <w:r>
      <w:rPr>
        <w:rFonts w:ascii="Arial" w:hAnsi="Arial" w:cs="Arial"/>
        <w:sz w:val="24"/>
        <w:szCs w:val="24"/>
      </w:rPr>
      <w:t xml:space="preserve">           </w:t>
    </w:r>
    <w:r w:rsidR="00761A70">
      <w:rPr>
        <w:rFonts w:ascii="Arial" w:hAnsi="Arial" w:cs="Arial"/>
        <w:sz w:val="24"/>
        <w:szCs w:val="24"/>
      </w:rPr>
      <w:t xml:space="preserve">          </w:t>
    </w:r>
    <w:r w:rsidRPr="00555592">
      <w:rPr>
        <w:rFonts w:ascii="Arial" w:hAnsi="Arial" w:cs="Arial"/>
        <w:b/>
        <w:sz w:val="24"/>
        <w:szCs w:val="24"/>
      </w:rPr>
      <w:t>Topic-</w:t>
    </w:r>
    <w:r>
      <w:rPr>
        <w:rFonts w:ascii="Arial" w:hAnsi="Arial" w:cs="Arial"/>
        <w:sz w:val="24"/>
        <w:szCs w:val="24"/>
      </w:rPr>
      <w:t xml:space="preserve"> </w:t>
    </w:r>
    <w:r w:rsidR="00727C9D">
      <w:rPr>
        <w:rFonts w:ascii="Arial" w:hAnsi="Arial" w:cs="Arial"/>
        <w:sz w:val="24"/>
        <w:szCs w:val="24"/>
      </w:rPr>
      <w:t xml:space="preserve">101 Dalmatians </w:t>
    </w:r>
    <w:r>
      <w:rPr>
        <w:rFonts w:ascii="Arial" w:hAnsi="Arial" w:cs="Arial"/>
        <w:sz w:val="24"/>
        <w:szCs w:val="24"/>
      </w:rPr>
      <w:t xml:space="preserve">                                       </w:t>
    </w:r>
  </w:p>
  <w:p w:rsidR="004E3D8C" w:rsidRPr="004E3D8C" w:rsidRDefault="00555592" w:rsidP="004E3D8C">
    <w:pPr>
      <w:pStyle w:val="Header"/>
      <w:rPr>
        <w:rFonts w:ascii="Arial" w:hAnsi="Arial" w:cs="Arial"/>
        <w:sz w:val="24"/>
        <w:szCs w:val="24"/>
      </w:rPr>
    </w:pPr>
    <w:r>
      <w:rPr>
        <w:rFonts w:ascii="Arial" w:hAnsi="Arial" w:cs="Arial"/>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01997"/>
    <w:multiLevelType w:val="hybridMultilevel"/>
    <w:tmpl w:val="461C29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717B76"/>
    <w:multiLevelType w:val="hybridMultilevel"/>
    <w:tmpl w:val="15CC9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C35382"/>
    <w:multiLevelType w:val="hybridMultilevel"/>
    <w:tmpl w:val="BC466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8C"/>
    <w:rsid w:val="000812D9"/>
    <w:rsid w:val="000C53BD"/>
    <w:rsid w:val="000E23B0"/>
    <w:rsid w:val="002D0191"/>
    <w:rsid w:val="002E4D5B"/>
    <w:rsid w:val="00320504"/>
    <w:rsid w:val="003A39AB"/>
    <w:rsid w:val="003E6BE8"/>
    <w:rsid w:val="00462DAA"/>
    <w:rsid w:val="004939A2"/>
    <w:rsid w:val="004A2BCF"/>
    <w:rsid w:val="004B166F"/>
    <w:rsid w:val="004E3D8C"/>
    <w:rsid w:val="00555592"/>
    <w:rsid w:val="005B35B6"/>
    <w:rsid w:val="00692B5B"/>
    <w:rsid w:val="006C2F15"/>
    <w:rsid w:val="00727C9D"/>
    <w:rsid w:val="00761A70"/>
    <w:rsid w:val="007A6810"/>
    <w:rsid w:val="007D4B79"/>
    <w:rsid w:val="00833213"/>
    <w:rsid w:val="008D7B61"/>
    <w:rsid w:val="00915734"/>
    <w:rsid w:val="00963B07"/>
    <w:rsid w:val="009B6CC6"/>
    <w:rsid w:val="00AE5FFD"/>
    <w:rsid w:val="00BE31CA"/>
    <w:rsid w:val="00C65830"/>
    <w:rsid w:val="00CA2B68"/>
    <w:rsid w:val="00D513CB"/>
    <w:rsid w:val="00E5146E"/>
    <w:rsid w:val="00E5701A"/>
    <w:rsid w:val="00F71025"/>
    <w:rsid w:val="00F83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512F054-6F7A-421E-B95A-AAAF07BF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D8C"/>
  </w:style>
  <w:style w:type="paragraph" w:styleId="Footer">
    <w:name w:val="footer"/>
    <w:basedOn w:val="Normal"/>
    <w:link w:val="FooterChar"/>
    <w:uiPriority w:val="99"/>
    <w:unhideWhenUsed/>
    <w:rsid w:val="004E3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D8C"/>
  </w:style>
  <w:style w:type="paragraph" w:styleId="BalloonText">
    <w:name w:val="Balloon Text"/>
    <w:basedOn w:val="Normal"/>
    <w:link w:val="BalloonTextChar"/>
    <w:uiPriority w:val="99"/>
    <w:semiHidden/>
    <w:unhideWhenUsed/>
    <w:rsid w:val="004E3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D8C"/>
    <w:rPr>
      <w:rFonts w:ascii="Tahoma" w:hAnsi="Tahoma" w:cs="Tahoma"/>
      <w:sz w:val="16"/>
      <w:szCs w:val="16"/>
    </w:rPr>
  </w:style>
  <w:style w:type="table" w:styleId="TableGrid">
    <w:name w:val="Table Grid"/>
    <w:basedOn w:val="TableNormal"/>
    <w:uiPriority w:val="39"/>
    <w:rsid w:val="004E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FFD"/>
    <w:pPr>
      <w:ind w:left="720"/>
      <w:contextualSpacing/>
    </w:pPr>
  </w:style>
  <w:style w:type="paragraph" w:styleId="NormalWeb">
    <w:name w:val="Normal (Web)"/>
    <w:basedOn w:val="Normal"/>
    <w:uiPriority w:val="99"/>
    <w:semiHidden/>
    <w:unhideWhenUsed/>
    <w:rsid w:val="00CA2B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A2B68"/>
    <w:rPr>
      <w:color w:val="0563C1" w:themeColor="hyperlink"/>
      <w:u w:val="single"/>
    </w:rPr>
  </w:style>
  <w:style w:type="character" w:styleId="HTMLCite">
    <w:name w:val="HTML Cite"/>
    <w:basedOn w:val="DefaultParagraphFont"/>
    <w:uiPriority w:val="99"/>
    <w:semiHidden/>
    <w:unhideWhenUsed/>
    <w:rsid w:val="003E6BE8"/>
    <w:rPr>
      <w:i w:val="0"/>
      <w:iCs w:val="0"/>
      <w:color w:val="006D21"/>
    </w:rPr>
  </w:style>
  <w:style w:type="character" w:styleId="Strong">
    <w:name w:val="Strong"/>
    <w:basedOn w:val="DefaultParagraphFont"/>
    <w:uiPriority w:val="22"/>
    <w:qFormat/>
    <w:rsid w:val="003E6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885759">
      <w:bodyDiv w:val="1"/>
      <w:marLeft w:val="0"/>
      <w:marRight w:val="0"/>
      <w:marTop w:val="0"/>
      <w:marBottom w:val="0"/>
      <w:divBdr>
        <w:top w:val="none" w:sz="0" w:space="0" w:color="auto"/>
        <w:left w:val="none" w:sz="0" w:space="0" w:color="auto"/>
        <w:bottom w:val="none" w:sz="0" w:space="0" w:color="auto"/>
        <w:right w:val="none" w:sz="0" w:space="0" w:color="auto"/>
      </w:divBdr>
    </w:div>
    <w:div w:id="103508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ource=hp&amp;ei=wn18XuvlHMOUkgXbmZ7YAQ&amp;q=telling+the+time+to+the+nearest+5+minutes&amp;oq=telling+the+time+to+&amp;gs_l=psy-ab.3.0.0l10.5054.7412..8865...0.0..0.105.1566.19j2......0....1..gws-wiz.....6..0i362i308i154i357j0i131.cgm-766XEME" TargetMode="External"/><Relationship Id="rId13" Type="http://schemas.openxmlformats.org/officeDocument/2006/relationships/image" Target="media/image2.png"/><Relationship Id="rId18" Type="http://schemas.openxmlformats.org/officeDocument/2006/relationships/hyperlink" Target="http://www.topmarks.co.uk" TargetMode="External"/><Relationship Id="rId3" Type="http://schemas.openxmlformats.org/officeDocument/2006/relationships/settings" Target="settings.xml"/><Relationship Id="rId21" Type="http://schemas.openxmlformats.org/officeDocument/2006/relationships/hyperlink" Target="https://www.myon.co.uk/" TargetMode="External"/><Relationship Id="rId7" Type="http://schemas.openxmlformats.org/officeDocument/2006/relationships/image" Target="media/image1.jpeg"/><Relationship Id="rId12" Type="http://schemas.openxmlformats.org/officeDocument/2006/relationships/hyperlink" Target="https://www.youtube.com/watch?v=uoE9ET6CtaI" TargetMode="External"/><Relationship Id="rId17" Type="http://schemas.openxmlformats.org/officeDocument/2006/relationships/hyperlink" Target="https://ttrockstars.com/" TargetMode="External"/><Relationship Id="rId2" Type="http://schemas.openxmlformats.org/officeDocument/2006/relationships/styles" Target="styles.xml"/><Relationship Id="rId16" Type="http://schemas.openxmlformats.org/officeDocument/2006/relationships/hyperlink" Target="https://www.topmarks.co.uk/time/teaching-clock" TargetMode="External"/><Relationship Id="rId20" Type="http://schemas.openxmlformats.org/officeDocument/2006/relationships/hyperlink" Target="https://www.bbc.com/bitesize/subjects/zv48q6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pmarks.co.uk/time/teaching-cloc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rgks_-AWj74" TargetMode="External"/><Relationship Id="rId23" Type="http://schemas.openxmlformats.org/officeDocument/2006/relationships/fontTable" Target="fontTable.xml"/><Relationship Id="rId10" Type="http://schemas.openxmlformats.org/officeDocument/2006/relationships/hyperlink" Target="https://www.bbc.co.uk/bitesize/topics/zf66fg8" TargetMode="External"/><Relationship Id="rId19" Type="http://schemas.openxmlformats.org/officeDocument/2006/relationships/hyperlink" Target="https://www.oxfordowl.co.uk/" TargetMode="External"/><Relationship Id="rId4" Type="http://schemas.openxmlformats.org/officeDocument/2006/relationships/webSettings" Target="webSettings.xml"/><Relationship Id="rId9" Type="http://schemas.openxmlformats.org/officeDocument/2006/relationships/hyperlink" Target="https://www.topmarks.co.uk/time/teaching-clock" TargetMode="External"/><Relationship Id="rId14" Type="http://schemas.openxmlformats.org/officeDocument/2006/relationships/hyperlink" Target="https://www.childnet.com/resources/the-adventures-of-kara-winston-and-the-smart-crew/chapter3"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Denham</dc:creator>
  <cp:lastModifiedBy>Tracey Wilkinson</cp:lastModifiedBy>
  <cp:revision>6</cp:revision>
  <cp:lastPrinted>2020-03-20T08:51:00Z</cp:lastPrinted>
  <dcterms:created xsi:type="dcterms:W3CDTF">2020-03-24T12:32:00Z</dcterms:created>
  <dcterms:modified xsi:type="dcterms:W3CDTF">2020-03-26T14:21:00Z</dcterms:modified>
</cp:coreProperties>
</file>