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04DD" w14:textId="45D5F5F4" w:rsidR="0016643C" w:rsidRPr="0016643C" w:rsidRDefault="0016643C" w:rsidP="0016643C">
      <w:pPr>
        <w:pStyle w:val="Header"/>
        <w:rPr>
          <w:rFonts w:ascii="Arial" w:hAnsi="Arial" w:cs="Arial"/>
        </w:rPr>
      </w:pPr>
      <w:r w:rsidRPr="004E3D8C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4FB38C40" wp14:editId="42E28B2A">
            <wp:simplePos x="0" y="0"/>
            <wp:positionH relativeFrom="column">
              <wp:posOffset>8239125</wp:posOffset>
            </wp:positionH>
            <wp:positionV relativeFrom="paragraph">
              <wp:posOffset>0</wp:posOffset>
            </wp:positionV>
            <wp:extent cx="800100" cy="533400"/>
            <wp:effectExtent l="0" t="0" r="0" b="0"/>
            <wp:wrapSquare wrapText="bothSides"/>
            <wp:docPr id="1" name="Picture 1" descr="West Cornfor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CCF9765" descr="West Cornforth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43C">
        <w:rPr>
          <w:rFonts w:ascii="Arial" w:hAnsi="Arial" w:cs="Arial"/>
          <w:b/>
          <w:bCs/>
        </w:rPr>
        <w:t>West Cornforth Primary School                                                                                                                           WB:</w:t>
      </w:r>
      <w:r w:rsidRPr="0016643C">
        <w:rPr>
          <w:rFonts w:ascii="Arial" w:hAnsi="Arial" w:cs="Arial"/>
        </w:rPr>
        <w:t xml:space="preserve"> </w:t>
      </w:r>
      <w:r w:rsidR="00B1068D">
        <w:rPr>
          <w:rFonts w:ascii="Arial" w:hAnsi="Arial" w:cs="Arial"/>
        </w:rPr>
        <w:t>30</w:t>
      </w:r>
      <w:r w:rsidRPr="0016643C">
        <w:rPr>
          <w:rFonts w:ascii="Arial" w:hAnsi="Arial" w:cs="Arial"/>
        </w:rPr>
        <w:t xml:space="preserve">.3.20                                                                                                                   </w:t>
      </w:r>
      <w:r w:rsidRPr="0016643C">
        <w:rPr>
          <w:rFonts w:ascii="Arial" w:hAnsi="Arial" w:cs="Arial"/>
          <w:b/>
          <w:bCs/>
        </w:rPr>
        <w:t xml:space="preserve">Weekly Overview of </w:t>
      </w:r>
      <w:r w:rsidR="007B7155">
        <w:rPr>
          <w:rFonts w:ascii="Arial" w:hAnsi="Arial" w:cs="Arial"/>
          <w:b/>
          <w:bCs/>
        </w:rPr>
        <w:t>Home</w:t>
      </w:r>
      <w:r w:rsidRPr="0016643C">
        <w:rPr>
          <w:rFonts w:ascii="Arial" w:hAnsi="Arial" w:cs="Arial"/>
          <w:b/>
          <w:bCs/>
        </w:rPr>
        <w:t xml:space="preserve"> Learning - </w:t>
      </w:r>
      <w:r w:rsidRPr="0016643C">
        <w:rPr>
          <w:rFonts w:ascii="Arial" w:hAnsi="Arial" w:cs="Arial"/>
        </w:rPr>
        <w:t xml:space="preserve">Year 1                       </w:t>
      </w:r>
    </w:p>
    <w:p w14:paraId="598E8EC1" w14:textId="407AB752" w:rsidR="00871EEE" w:rsidRPr="0016643C" w:rsidRDefault="0016643C" w:rsidP="0016643C">
      <w:pPr>
        <w:pStyle w:val="Header"/>
      </w:pPr>
      <w:r w:rsidRPr="0016643C">
        <w:rPr>
          <w:rFonts w:ascii="Arial" w:hAnsi="Arial" w:cs="Arial"/>
          <w:b/>
          <w:bCs/>
        </w:rPr>
        <w:t>Topic Whole School-</w:t>
      </w:r>
      <w:r w:rsidRPr="0016643C">
        <w:rPr>
          <w:rFonts w:ascii="Arial" w:hAnsi="Arial" w:cs="Arial"/>
        </w:rPr>
        <w:t xml:space="preserve"> Journeys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411"/>
        <w:gridCol w:w="4497"/>
        <w:gridCol w:w="4477"/>
        <w:gridCol w:w="1779"/>
        <w:gridCol w:w="3287"/>
      </w:tblGrid>
      <w:tr w:rsidR="0041550E" w14:paraId="43A44F78" w14:textId="77777777" w:rsidTr="00B1152E">
        <w:trPr>
          <w:trHeight w:val="3971"/>
        </w:trPr>
        <w:tc>
          <w:tcPr>
            <w:tcW w:w="1411" w:type="dxa"/>
          </w:tcPr>
          <w:p w14:paraId="7AF00E59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  <w:r w:rsidRPr="001F0325">
              <w:rPr>
                <w:b/>
                <w:bCs/>
                <w:sz w:val="24"/>
                <w:szCs w:val="24"/>
              </w:rPr>
              <w:t>Monday</w:t>
            </w:r>
          </w:p>
          <w:p w14:paraId="666353CE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0B930033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217B4965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11BB6942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</w:tcPr>
          <w:p w14:paraId="25C5FC7C" w14:textId="33E9618A" w:rsidR="007B7155" w:rsidRDefault="007B7155">
            <w:pPr>
              <w:rPr>
                <w:b/>
                <w:u w:val="single"/>
              </w:rPr>
            </w:pPr>
            <w:r w:rsidRPr="0034489E">
              <w:rPr>
                <w:b/>
                <w:u w:val="single"/>
              </w:rPr>
              <w:t>Maths</w:t>
            </w:r>
            <w:r>
              <w:rPr>
                <w:b/>
                <w:u w:val="single"/>
              </w:rPr>
              <w:t xml:space="preserve">- Measures- </w:t>
            </w:r>
            <w:r w:rsidR="00C50834">
              <w:rPr>
                <w:b/>
                <w:u w:val="single"/>
              </w:rPr>
              <w:t>Weight</w:t>
            </w:r>
          </w:p>
          <w:p w14:paraId="012D4A6D" w14:textId="6E47E434" w:rsidR="007B7155" w:rsidRDefault="007B7155">
            <w:pPr>
              <w:rPr>
                <w:bCs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Starter-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C10B1">
              <w:rPr>
                <w:bCs/>
                <w:sz w:val="20"/>
                <w:szCs w:val="20"/>
              </w:rPr>
              <w:t>Use ‘Weekly Maths Starter Tasks’ PowerPoint</w:t>
            </w:r>
            <w:r w:rsidR="00B1068D">
              <w:rPr>
                <w:bCs/>
                <w:sz w:val="20"/>
                <w:szCs w:val="20"/>
              </w:rPr>
              <w:t xml:space="preserve">. See resources on school website. Look at day 1. Check to reveal answers. </w:t>
            </w:r>
            <w:r w:rsidRPr="003E4CF4">
              <w:rPr>
                <w:bCs/>
                <w:sz w:val="20"/>
                <w:szCs w:val="20"/>
              </w:rPr>
              <w:t xml:space="preserve">  </w:t>
            </w:r>
          </w:p>
          <w:p w14:paraId="318DDC51" w14:textId="1B4FAAF9" w:rsidR="007B7155" w:rsidRDefault="007B7155">
            <w:pPr>
              <w:rPr>
                <w:bCs/>
                <w:sz w:val="20"/>
                <w:szCs w:val="20"/>
              </w:rPr>
            </w:pPr>
          </w:p>
          <w:p w14:paraId="62ACEAB2" w14:textId="5B17FE25" w:rsidR="00C50834" w:rsidRPr="00B1152E" w:rsidRDefault="007B7155" w:rsidP="00C50834">
            <w:pPr>
              <w:rPr>
                <w:b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 xml:space="preserve">Main Activity- </w:t>
            </w:r>
            <w:hyperlink r:id="rId8" w:history="1">
              <w:r w:rsidR="00C50834" w:rsidRPr="00327484">
                <w:rPr>
                  <w:rStyle w:val="Hyperlink"/>
                  <w:b/>
                  <w:sz w:val="20"/>
                  <w:szCs w:val="20"/>
                </w:rPr>
                <w:t>https://whiterosemaths.com/homelearning/year-1/</w:t>
              </w:r>
            </w:hyperlink>
            <w:r w:rsidR="00CC3BC7">
              <w:rPr>
                <w:b/>
                <w:sz w:val="20"/>
                <w:szCs w:val="20"/>
              </w:rPr>
              <w:t xml:space="preserve"> </w:t>
            </w:r>
            <w:r w:rsidR="00C50834" w:rsidRPr="00B1068D">
              <w:rPr>
                <w:b/>
                <w:sz w:val="20"/>
                <w:szCs w:val="20"/>
              </w:rPr>
              <w:t>Use white rose home learning resources- Look at Year 1- Week 1 – Lesson 1.</w:t>
            </w:r>
            <w:r w:rsidR="00B1068D" w:rsidRPr="00B1068D">
              <w:rPr>
                <w:b/>
                <w:sz w:val="20"/>
                <w:szCs w:val="20"/>
              </w:rPr>
              <w:t xml:space="preserve"> Introduction. </w:t>
            </w:r>
            <w:r w:rsidR="00C50834" w:rsidRPr="00C50834">
              <w:rPr>
                <w:bCs/>
                <w:sz w:val="20"/>
                <w:szCs w:val="20"/>
              </w:rPr>
              <w:t>Watch the video provided and discuss the key questions and learning points.</w:t>
            </w:r>
            <w:r w:rsidR="00C50834">
              <w:rPr>
                <w:bCs/>
                <w:sz w:val="20"/>
                <w:szCs w:val="20"/>
              </w:rPr>
              <w:t xml:space="preserve"> Work with your child to answer the questions and pause the video as needed to give thinking and discussion time. </w:t>
            </w:r>
          </w:p>
          <w:p w14:paraId="6B333730" w14:textId="26D91E41" w:rsidR="00C50834" w:rsidRDefault="00C50834" w:rsidP="00C50834">
            <w:pPr>
              <w:rPr>
                <w:bCs/>
                <w:sz w:val="20"/>
                <w:szCs w:val="20"/>
              </w:rPr>
            </w:pPr>
          </w:p>
          <w:p w14:paraId="3684F3F1" w14:textId="66066282" w:rsidR="00B1152E" w:rsidRPr="00B1152E" w:rsidRDefault="00C50834" w:rsidP="00B115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Following the completion of the video complete the independent task</w:t>
            </w:r>
            <w:r w:rsidR="00B1152E">
              <w:rPr>
                <w:bCs/>
                <w:sz w:val="20"/>
                <w:szCs w:val="20"/>
              </w:rPr>
              <w:t xml:space="preserve"> </w:t>
            </w:r>
            <w:r w:rsidR="00B1152E">
              <w:rPr>
                <w:bCs/>
                <w:sz w:val="20"/>
                <w:szCs w:val="20"/>
              </w:rPr>
              <w:t xml:space="preserve">day </w:t>
            </w:r>
            <w:r w:rsidR="00B1152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 – S</w:t>
            </w:r>
            <w:r w:rsidR="00B1068D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e resources</w:t>
            </w:r>
            <w:r w:rsidR="00B1152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14:paraId="258F2DE8" w14:textId="0C821AAA" w:rsidR="007B7155" w:rsidRDefault="007B7155">
            <w:pPr>
              <w:rPr>
                <w:b/>
                <w:szCs w:val="36"/>
                <w:u w:val="single"/>
              </w:rPr>
            </w:pPr>
            <w:r w:rsidRPr="0034489E">
              <w:rPr>
                <w:b/>
                <w:szCs w:val="36"/>
                <w:u w:val="single"/>
              </w:rPr>
              <w:t>Literacy</w:t>
            </w:r>
          </w:p>
          <w:p w14:paraId="00E0F075" w14:textId="26579334" w:rsidR="007B7155" w:rsidRDefault="007B7155">
            <w:pPr>
              <w:rPr>
                <w:b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 xml:space="preserve">Phonics- </w:t>
            </w:r>
            <w:r w:rsidR="00EC10B1">
              <w:rPr>
                <w:b/>
                <w:sz w:val="20"/>
                <w:szCs w:val="20"/>
              </w:rPr>
              <w:t xml:space="preserve">Phonics Play- </w:t>
            </w:r>
            <w:r w:rsidRPr="00302FC3">
              <w:rPr>
                <w:bCs/>
                <w:sz w:val="20"/>
                <w:szCs w:val="20"/>
              </w:rPr>
              <w:t>Flash cards (Phase 3&amp;5) Play buried treasure</w:t>
            </w:r>
            <w:r w:rsidRPr="00302FC3">
              <w:rPr>
                <w:b/>
                <w:sz w:val="20"/>
                <w:szCs w:val="20"/>
              </w:rPr>
              <w:t xml:space="preserve">. </w:t>
            </w:r>
          </w:p>
          <w:p w14:paraId="2F43F7D3" w14:textId="77777777" w:rsidR="007B7155" w:rsidRPr="00302FC3" w:rsidRDefault="007B7155">
            <w:pPr>
              <w:rPr>
                <w:b/>
                <w:sz w:val="20"/>
                <w:szCs w:val="20"/>
              </w:rPr>
            </w:pPr>
          </w:p>
          <w:p w14:paraId="42842317" w14:textId="5A53018F" w:rsidR="00EC10B1" w:rsidRDefault="007B7155" w:rsidP="00EC10B1">
            <w:pPr>
              <w:rPr>
                <w:b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 xml:space="preserve">Literacy- </w:t>
            </w:r>
            <w:r w:rsidR="00DF5E21" w:rsidRPr="00DF5E21">
              <w:rPr>
                <w:bCs/>
                <w:sz w:val="20"/>
                <w:szCs w:val="20"/>
              </w:rPr>
              <w:t>Talk about different journeys we can take to different places.</w:t>
            </w:r>
            <w:r w:rsidR="00DF5E21">
              <w:rPr>
                <w:b/>
                <w:sz w:val="20"/>
                <w:szCs w:val="20"/>
              </w:rPr>
              <w:t xml:space="preserve"> How can we get to these places? </w:t>
            </w:r>
            <w:r w:rsidR="00DF5E21" w:rsidRPr="00DF5E21">
              <w:rPr>
                <w:bCs/>
                <w:sz w:val="20"/>
                <w:szCs w:val="20"/>
              </w:rPr>
              <w:t xml:space="preserve">Begin to discuss transport. Discuss the fact that there are lots of different modes of transport. Talk about the fact that some </w:t>
            </w:r>
            <w:r w:rsidR="00DF5E21">
              <w:rPr>
                <w:bCs/>
                <w:sz w:val="20"/>
                <w:szCs w:val="20"/>
              </w:rPr>
              <w:t>move</w:t>
            </w:r>
            <w:r w:rsidR="00DF5E21" w:rsidRPr="00DF5E21">
              <w:rPr>
                <w:bCs/>
                <w:sz w:val="20"/>
                <w:szCs w:val="20"/>
              </w:rPr>
              <w:t xml:space="preserve"> on water, land or sky.</w:t>
            </w:r>
            <w:r w:rsidR="00DF5E21">
              <w:rPr>
                <w:b/>
                <w:sz w:val="20"/>
                <w:szCs w:val="20"/>
              </w:rPr>
              <w:t xml:space="preserve"> Can you name any modes of transport? </w:t>
            </w:r>
          </w:p>
          <w:p w14:paraId="3D6FB460" w14:textId="01679029" w:rsidR="00DF5E21" w:rsidRDefault="00DF5E21" w:rsidP="00EC10B1">
            <w:pPr>
              <w:rPr>
                <w:bCs/>
                <w:szCs w:val="36"/>
              </w:rPr>
            </w:pPr>
          </w:p>
          <w:p w14:paraId="5118C2F2" w14:textId="1DA5C3A2" w:rsidR="00B1152E" w:rsidRPr="00DF5E21" w:rsidRDefault="00DF5E21" w:rsidP="00B1152E">
            <w:pPr>
              <w:rPr>
                <w:sz w:val="20"/>
                <w:szCs w:val="20"/>
              </w:rPr>
            </w:pPr>
            <w:r w:rsidRPr="00DF5E21">
              <w:rPr>
                <w:sz w:val="20"/>
                <w:szCs w:val="20"/>
              </w:rPr>
              <w:t xml:space="preserve">Look at the image at the top of the sheet (see resources for Monday.) </w:t>
            </w:r>
            <w:r>
              <w:rPr>
                <w:sz w:val="20"/>
                <w:szCs w:val="20"/>
              </w:rPr>
              <w:t xml:space="preserve">Can the children write about the different modes of transport they can see? </w:t>
            </w:r>
          </w:p>
          <w:p w14:paraId="18A770A0" w14:textId="196D63BF" w:rsidR="00B1152E" w:rsidRPr="00B1152E" w:rsidRDefault="00B1152E" w:rsidP="00B1152E">
            <w:pPr>
              <w:rPr>
                <w:szCs w:val="36"/>
              </w:rPr>
            </w:pPr>
          </w:p>
        </w:tc>
        <w:tc>
          <w:tcPr>
            <w:tcW w:w="5066" w:type="dxa"/>
            <w:gridSpan w:val="2"/>
          </w:tcPr>
          <w:p w14:paraId="6A987460" w14:textId="5BC5C2DE" w:rsidR="007B7155" w:rsidRPr="001F0325" w:rsidRDefault="007B7155" w:rsidP="0034489E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 xml:space="preserve">Geography </w:t>
            </w:r>
          </w:p>
          <w:p w14:paraId="0590B3BA" w14:textId="030C6FE1" w:rsidR="00C50834" w:rsidRPr="00B1068D" w:rsidRDefault="00C50834" w:rsidP="00035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– </w:t>
            </w:r>
            <w:r w:rsidRPr="00C50834">
              <w:rPr>
                <w:b/>
                <w:bCs/>
                <w:sz w:val="20"/>
                <w:szCs w:val="20"/>
              </w:rPr>
              <w:t>What is special about our local area?</w:t>
            </w:r>
            <w:r>
              <w:rPr>
                <w:sz w:val="20"/>
                <w:szCs w:val="20"/>
              </w:rPr>
              <w:t xml:space="preserve"> </w:t>
            </w:r>
          </w:p>
          <w:p w14:paraId="16DB026D" w14:textId="5943B516" w:rsidR="00994F3D" w:rsidRDefault="00C50834" w:rsidP="00035937">
            <w:pPr>
              <w:rPr>
                <w:sz w:val="20"/>
                <w:szCs w:val="20"/>
              </w:rPr>
            </w:pPr>
            <w:r w:rsidRPr="00C50834">
              <w:rPr>
                <w:sz w:val="20"/>
                <w:szCs w:val="20"/>
              </w:rPr>
              <w:t xml:space="preserve">Use google earth (street view) to look at what we have in our local area on High Street.  Look at </w:t>
            </w:r>
            <w:r w:rsidR="00994F3D">
              <w:rPr>
                <w:sz w:val="20"/>
                <w:szCs w:val="20"/>
              </w:rPr>
              <w:t>where</w:t>
            </w:r>
            <w:r w:rsidRPr="00C50834">
              <w:rPr>
                <w:sz w:val="20"/>
                <w:szCs w:val="20"/>
              </w:rPr>
              <w:t xml:space="preserve"> High </w:t>
            </w:r>
          </w:p>
          <w:p w14:paraId="68939134" w14:textId="40CB3146" w:rsidR="007B7155" w:rsidRDefault="00C50834" w:rsidP="00035937">
            <w:pPr>
              <w:rPr>
                <w:sz w:val="20"/>
                <w:szCs w:val="20"/>
              </w:rPr>
            </w:pPr>
            <w:r w:rsidRPr="00C50834">
              <w:rPr>
                <w:sz w:val="20"/>
                <w:szCs w:val="20"/>
              </w:rPr>
              <w:t xml:space="preserve">Street begins and ends. </w:t>
            </w:r>
            <w:r w:rsidR="007B7155" w:rsidRPr="00C50834">
              <w:rPr>
                <w:sz w:val="20"/>
                <w:szCs w:val="20"/>
              </w:rPr>
              <w:t xml:space="preserve"> </w:t>
            </w:r>
            <w:r w:rsidR="00994F3D">
              <w:rPr>
                <w:sz w:val="20"/>
                <w:szCs w:val="20"/>
              </w:rPr>
              <w:t xml:space="preserve">Focus on this area when talking about the features. </w:t>
            </w:r>
          </w:p>
          <w:p w14:paraId="43960ECE" w14:textId="77777777" w:rsidR="00994F3D" w:rsidRDefault="00994F3D" w:rsidP="00035937">
            <w:pPr>
              <w:rPr>
                <w:sz w:val="20"/>
                <w:szCs w:val="20"/>
              </w:rPr>
            </w:pPr>
          </w:p>
          <w:p w14:paraId="3CD49D53" w14:textId="2582A4A3" w:rsidR="00994F3D" w:rsidRPr="00C50834" w:rsidRDefault="00994F3D" w:rsidP="0003593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15B49204" wp14:editId="01695686">
                  <wp:simplePos x="0" y="0"/>
                  <wp:positionH relativeFrom="margin">
                    <wp:posOffset>1884045</wp:posOffset>
                  </wp:positionH>
                  <wp:positionV relativeFrom="margin">
                    <wp:posOffset>1593850</wp:posOffset>
                  </wp:positionV>
                  <wp:extent cx="1076325" cy="697230"/>
                  <wp:effectExtent l="0" t="0" r="9525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86"/>
                          <a:stretch/>
                        </pic:blipFill>
                        <pic:spPr bwMode="auto">
                          <a:xfrm>
                            <a:off x="0" y="0"/>
                            <a:ext cx="107632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4F3D">
              <w:rPr>
                <w:b/>
                <w:bCs/>
                <w:sz w:val="20"/>
                <w:szCs w:val="20"/>
              </w:rPr>
              <w:t>Can you draw your own simple map to show a certain part of our local area?</w:t>
            </w:r>
            <w:r>
              <w:rPr>
                <w:sz w:val="20"/>
                <w:szCs w:val="20"/>
              </w:rPr>
              <w:t xml:space="preserve"> Use google earth and </w:t>
            </w:r>
            <w:r w:rsidR="00EC10B1">
              <w:rPr>
                <w:sz w:val="20"/>
                <w:szCs w:val="20"/>
              </w:rPr>
              <w:t xml:space="preserve">google maps to help. </w:t>
            </w:r>
            <w:r w:rsidR="00EC10B1" w:rsidRPr="00EC10B1">
              <w:rPr>
                <w:b/>
                <w:bCs/>
                <w:sz w:val="20"/>
                <w:szCs w:val="20"/>
              </w:rPr>
              <w:t xml:space="preserve">Can you create your own key? Can you add some map symbols? </w:t>
            </w:r>
            <w:r w:rsidR="00EC10B1">
              <w:rPr>
                <w:sz w:val="20"/>
                <w:szCs w:val="20"/>
              </w:rPr>
              <w:t>Remind the children that we have already learnt about basic map symbols in class.</w:t>
            </w:r>
          </w:p>
        </w:tc>
      </w:tr>
      <w:tr w:rsidR="00A82D3B" w14:paraId="00419373" w14:textId="77777777" w:rsidTr="00B1152E">
        <w:trPr>
          <w:trHeight w:val="557"/>
        </w:trPr>
        <w:tc>
          <w:tcPr>
            <w:tcW w:w="1411" w:type="dxa"/>
          </w:tcPr>
          <w:p w14:paraId="11899207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  <w:r w:rsidRPr="001F0325">
              <w:rPr>
                <w:b/>
                <w:bCs/>
                <w:sz w:val="24"/>
                <w:szCs w:val="24"/>
              </w:rPr>
              <w:t>Tuesday</w:t>
            </w:r>
          </w:p>
          <w:p w14:paraId="65B3CB71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3D909108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6E18B7B8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454D098D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</w:tcPr>
          <w:p w14:paraId="11FD7090" w14:textId="5F99C1C8" w:rsidR="007B7155" w:rsidRDefault="007B7155" w:rsidP="0034489E">
            <w:pPr>
              <w:rPr>
                <w:b/>
                <w:u w:val="single"/>
              </w:rPr>
            </w:pPr>
            <w:r w:rsidRPr="003F0B7F">
              <w:rPr>
                <w:b/>
                <w:u w:val="single"/>
              </w:rPr>
              <w:t>Maths</w:t>
            </w:r>
          </w:p>
          <w:p w14:paraId="69B847D1" w14:textId="23116E9B" w:rsidR="00B1068D" w:rsidRDefault="00B1068D" w:rsidP="00B1068D">
            <w:pPr>
              <w:rPr>
                <w:bCs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Starter-</w:t>
            </w:r>
            <w:r>
              <w:rPr>
                <w:bCs/>
                <w:sz w:val="20"/>
                <w:szCs w:val="20"/>
              </w:rPr>
              <w:t xml:space="preserve"> Use ‘Weekly Maths Starter Tasks’ PowerPoint. See resources on school website. Look at day 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. Check to reveal answers. </w:t>
            </w:r>
            <w:r w:rsidRPr="003E4CF4">
              <w:rPr>
                <w:bCs/>
                <w:sz w:val="20"/>
                <w:szCs w:val="20"/>
              </w:rPr>
              <w:t xml:space="preserve">  </w:t>
            </w:r>
          </w:p>
          <w:p w14:paraId="5DA8078C" w14:textId="77777777" w:rsidR="00B1068D" w:rsidRDefault="00B1068D" w:rsidP="00B1068D">
            <w:pPr>
              <w:rPr>
                <w:bCs/>
                <w:sz w:val="20"/>
                <w:szCs w:val="20"/>
              </w:rPr>
            </w:pPr>
          </w:p>
          <w:p w14:paraId="123671E9" w14:textId="77777777" w:rsidR="00B1068D" w:rsidRDefault="00B1068D" w:rsidP="00B1068D">
            <w:pPr>
              <w:rPr>
                <w:b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 xml:space="preserve">Main Activity- </w:t>
            </w:r>
            <w:hyperlink r:id="rId10" w:history="1">
              <w:r w:rsidRPr="00327484">
                <w:rPr>
                  <w:rStyle w:val="Hyperlink"/>
                  <w:b/>
                  <w:sz w:val="20"/>
                  <w:szCs w:val="20"/>
                </w:rPr>
                <w:t>https://whiterosemaths.com/homelearning/year-1/</w:t>
              </w:r>
            </w:hyperlink>
          </w:p>
          <w:p w14:paraId="11FA135F" w14:textId="3A0B1C2E" w:rsidR="00B1068D" w:rsidRPr="00996188" w:rsidRDefault="00B1068D" w:rsidP="00B1068D">
            <w:pPr>
              <w:rPr>
                <w:b/>
                <w:sz w:val="20"/>
                <w:szCs w:val="20"/>
              </w:rPr>
            </w:pPr>
            <w:r w:rsidRPr="00B1068D">
              <w:rPr>
                <w:b/>
                <w:sz w:val="20"/>
                <w:szCs w:val="20"/>
              </w:rPr>
              <w:t xml:space="preserve">Use white rose home learning resources- Look at Year 1- Week 1 – Lesson </w:t>
            </w:r>
            <w:r w:rsidRPr="00B1068D">
              <w:rPr>
                <w:b/>
                <w:sz w:val="20"/>
                <w:szCs w:val="20"/>
              </w:rPr>
              <w:t>2</w:t>
            </w:r>
            <w:r w:rsidRPr="00B1068D">
              <w:rPr>
                <w:b/>
                <w:sz w:val="20"/>
                <w:szCs w:val="20"/>
              </w:rPr>
              <w:t>.</w:t>
            </w:r>
            <w:r w:rsidRPr="00B1068D">
              <w:rPr>
                <w:b/>
                <w:sz w:val="20"/>
                <w:szCs w:val="20"/>
              </w:rPr>
              <w:t xml:space="preserve"> Measure mass.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0834">
              <w:rPr>
                <w:bCs/>
                <w:sz w:val="20"/>
                <w:szCs w:val="20"/>
              </w:rPr>
              <w:t>Watch the video provided and discuss the key questions and learning points.</w:t>
            </w:r>
            <w:r>
              <w:rPr>
                <w:bCs/>
                <w:sz w:val="20"/>
                <w:szCs w:val="20"/>
              </w:rPr>
              <w:t xml:space="preserve"> Work with your child to answer the questions and pause the video as needed to give thinking and discussion time. </w:t>
            </w:r>
          </w:p>
          <w:p w14:paraId="41C5E380" w14:textId="77777777" w:rsidR="00B1068D" w:rsidRDefault="00B1068D" w:rsidP="00B1068D">
            <w:pPr>
              <w:rPr>
                <w:bCs/>
                <w:sz w:val="20"/>
                <w:szCs w:val="20"/>
              </w:rPr>
            </w:pPr>
          </w:p>
          <w:p w14:paraId="4538BF56" w14:textId="4C2A8EB3" w:rsidR="007B7155" w:rsidRPr="003F0B7F" w:rsidRDefault="00B1068D" w:rsidP="00B1068D">
            <w:r>
              <w:rPr>
                <w:bCs/>
                <w:sz w:val="20"/>
                <w:szCs w:val="20"/>
              </w:rPr>
              <w:t>Following the completion of the video complete the independent task</w:t>
            </w:r>
            <w:r w:rsidR="00B1152E">
              <w:rPr>
                <w:bCs/>
                <w:sz w:val="20"/>
                <w:szCs w:val="20"/>
              </w:rPr>
              <w:t xml:space="preserve"> </w:t>
            </w:r>
            <w:r w:rsidR="00B1152E">
              <w:rPr>
                <w:bCs/>
                <w:sz w:val="20"/>
                <w:szCs w:val="20"/>
              </w:rPr>
              <w:t xml:space="preserve">day </w:t>
            </w:r>
            <w:r w:rsidR="00B1152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 – See resources</w:t>
            </w:r>
          </w:p>
        </w:tc>
        <w:tc>
          <w:tcPr>
            <w:tcW w:w="4477" w:type="dxa"/>
          </w:tcPr>
          <w:p w14:paraId="796B3693" w14:textId="46005FE1" w:rsidR="007B7155" w:rsidRDefault="007B7155" w:rsidP="00302FC3">
            <w:pPr>
              <w:rPr>
                <w:b/>
                <w:szCs w:val="36"/>
                <w:u w:val="single"/>
              </w:rPr>
            </w:pPr>
            <w:r w:rsidRPr="0034489E">
              <w:rPr>
                <w:b/>
                <w:szCs w:val="36"/>
                <w:u w:val="single"/>
              </w:rPr>
              <w:t>Literacy</w:t>
            </w:r>
          </w:p>
          <w:p w14:paraId="2119A4C8" w14:textId="0379168E" w:rsidR="007B7155" w:rsidRDefault="007B7155" w:rsidP="00302FC3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>Phonics-</w:t>
            </w:r>
            <w:r w:rsidR="00B1152E">
              <w:rPr>
                <w:b/>
                <w:sz w:val="20"/>
                <w:szCs w:val="20"/>
              </w:rPr>
              <w:t xml:space="preserve"> Phonics Play-</w:t>
            </w:r>
            <w:r w:rsidRPr="00302FC3">
              <w:rPr>
                <w:b/>
                <w:sz w:val="20"/>
                <w:szCs w:val="20"/>
              </w:rPr>
              <w:t xml:space="preserve"> </w:t>
            </w:r>
            <w:r w:rsidRPr="00302FC3">
              <w:rPr>
                <w:bCs/>
                <w:sz w:val="20"/>
                <w:szCs w:val="20"/>
              </w:rPr>
              <w:t xml:space="preserve">Flash cards (Phase 3&amp;5) </w:t>
            </w:r>
            <w:r>
              <w:rPr>
                <w:bCs/>
                <w:sz w:val="20"/>
                <w:szCs w:val="20"/>
              </w:rPr>
              <w:t>Dragons Den.</w:t>
            </w:r>
          </w:p>
          <w:p w14:paraId="50C4B1B9" w14:textId="77777777" w:rsidR="007B7155" w:rsidRPr="00302FC3" w:rsidRDefault="007B7155" w:rsidP="00302FC3">
            <w:pPr>
              <w:rPr>
                <w:b/>
                <w:sz w:val="20"/>
                <w:szCs w:val="20"/>
              </w:rPr>
            </w:pPr>
          </w:p>
          <w:p w14:paraId="6805C1A6" w14:textId="3CF40903" w:rsidR="00CC3BC7" w:rsidRDefault="007B7155" w:rsidP="00CC3BC7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>Literacy</w:t>
            </w:r>
            <w:r>
              <w:rPr>
                <w:b/>
                <w:sz w:val="20"/>
                <w:szCs w:val="20"/>
              </w:rPr>
              <w:t xml:space="preserve">- </w:t>
            </w:r>
            <w:bookmarkStart w:id="0" w:name="_Hlk36198617"/>
            <w:r w:rsidR="00CC3BC7" w:rsidRPr="00CC3BC7">
              <w:rPr>
                <w:bCs/>
                <w:sz w:val="20"/>
                <w:szCs w:val="20"/>
              </w:rPr>
              <w:t xml:space="preserve">Can you design, draw and </w:t>
            </w:r>
            <w:r w:rsidR="00CC3BC7" w:rsidRPr="00CC3BC7">
              <w:rPr>
                <w:bCs/>
                <w:sz w:val="20"/>
                <w:szCs w:val="20"/>
              </w:rPr>
              <w:t>label and</w:t>
            </w:r>
            <w:r w:rsidR="00CC3BC7">
              <w:rPr>
                <w:b/>
                <w:sz w:val="20"/>
                <w:szCs w:val="20"/>
              </w:rPr>
              <w:t xml:space="preserve"> boat</w:t>
            </w:r>
            <w:r w:rsidR="00CC3BC7">
              <w:rPr>
                <w:bCs/>
                <w:sz w:val="20"/>
                <w:szCs w:val="20"/>
              </w:rPr>
              <w:t xml:space="preserve"> that you could use to travel to different places</w:t>
            </w:r>
            <w:r w:rsidR="00CC3BC7" w:rsidRPr="00CC3BC7">
              <w:rPr>
                <w:bCs/>
                <w:sz w:val="20"/>
                <w:szCs w:val="20"/>
              </w:rPr>
              <w:t>?</w:t>
            </w:r>
            <w:r w:rsidR="00CC3BC7">
              <w:rPr>
                <w:bCs/>
                <w:sz w:val="20"/>
                <w:szCs w:val="20"/>
              </w:rPr>
              <w:t xml:space="preserve"> </w:t>
            </w:r>
          </w:p>
          <w:p w14:paraId="67C07096" w14:textId="4D60B447" w:rsidR="00CC3BC7" w:rsidRDefault="00CC3BC7" w:rsidP="00CC3BC7">
            <w:pPr>
              <w:rPr>
                <w:bCs/>
                <w:sz w:val="20"/>
                <w:szCs w:val="20"/>
              </w:rPr>
            </w:pPr>
          </w:p>
          <w:p w14:paraId="11F0ED8C" w14:textId="12D58BFF" w:rsidR="00CC3BC7" w:rsidRPr="00CC3BC7" w:rsidRDefault="00CC3BC7" w:rsidP="00CC3BC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Children complete task- See resources for sheet. </w:t>
            </w:r>
          </w:p>
          <w:p w14:paraId="6FD35E67" w14:textId="25685E79" w:rsidR="00B1152E" w:rsidRDefault="00CC3BC7" w:rsidP="00CC3BC7">
            <w:pPr>
              <w:rPr>
                <w:bCs/>
                <w:sz w:val="20"/>
                <w:szCs w:val="20"/>
              </w:rPr>
            </w:pPr>
            <w:r w:rsidRPr="00CC3BC7">
              <w:rPr>
                <w:b/>
                <w:sz w:val="20"/>
                <w:szCs w:val="20"/>
              </w:rPr>
              <w:t>Can you write about your mode of transport?</w:t>
            </w:r>
            <w:r w:rsidRPr="00CC3BC7">
              <w:rPr>
                <w:bCs/>
                <w:sz w:val="20"/>
                <w:szCs w:val="20"/>
              </w:rPr>
              <w:t xml:space="preserve"> Describe your design. Think about the inside and outside.</w:t>
            </w:r>
          </w:p>
          <w:p w14:paraId="2FFD2193" w14:textId="52337423" w:rsidR="00CC3BC7" w:rsidRPr="00CC3BC7" w:rsidRDefault="00CC3BC7" w:rsidP="00CC3BC7">
            <w:pPr>
              <w:rPr>
                <w:bCs/>
                <w:sz w:val="20"/>
                <w:szCs w:val="20"/>
              </w:rPr>
            </w:pPr>
          </w:p>
          <w:p w14:paraId="1AFB4626" w14:textId="3E5F6005" w:rsidR="00CC3BC7" w:rsidRPr="00CC3BC7" w:rsidRDefault="00CC3BC7" w:rsidP="00CC3BC7">
            <w:pPr>
              <w:rPr>
                <w:bCs/>
                <w:sz w:val="20"/>
                <w:szCs w:val="20"/>
              </w:rPr>
            </w:pPr>
            <w:r w:rsidRPr="00CC3BC7">
              <w:rPr>
                <w:bCs/>
                <w:sz w:val="20"/>
                <w:szCs w:val="20"/>
              </w:rPr>
              <w:t xml:space="preserve">Begin to talk to the children about where they could travel to on their boat. </w:t>
            </w:r>
          </w:p>
          <w:bookmarkEnd w:id="0"/>
          <w:p w14:paraId="24061515" w14:textId="31E8CF6D" w:rsidR="007B7155" w:rsidRPr="003F0B7F" w:rsidRDefault="007B7155" w:rsidP="00302FC3">
            <w:pPr>
              <w:rPr>
                <w:sz w:val="24"/>
                <w:szCs w:val="36"/>
              </w:rPr>
            </w:pPr>
          </w:p>
        </w:tc>
        <w:tc>
          <w:tcPr>
            <w:tcW w:w="1779" w:type="dxa"/>
          </w:tcPr>
          <w:p w14:paraId="18638A4B" w14:textId="48E016EB" w:rsidR="007B7155" w:rsidRPr="001F0325" w:rsidRDefault="007B7155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 xml:space="preserve">Art </w:t>
            </w:r>
          </w:p>
          <w:p w14:paraId="0B98593F" w14:textId="3D3A60D9" w:rsidR="007B7155" w:rsidRPr="001F0325" w:rsidRDefault="0041550E" w:rsidP="00B11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Spring Art</w:t>
            </w:r>
            <w:r w:rsidR="007B7155" w:rsidRPr="001F0325">
              <w:rPr>
                <w:b/>
                <w:bCs/>
                <w:sz w:val="20"/>
                <w:szCs w:val="20"/>
              </w:rPr>
              <w:t>-</w:t>
            </w:r>
            <w:r w:rsidR="007B7155" w:rsidRPr="001F0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Paint- Look at colours. Use brushes and finger printing. </w:t>
            </w:r>
          </w:p>
          <w:p w14:paraId="486E233A" w14:textId="12FCB154" w:rsidR="007B7155" w:rsidRPr="001F0325" w:rsidRDefault="0041550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EF16DED" wp14:editId="3BDD30C9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945515</wp:posOffset>
                  </wp:positionV>
                  <wp:extent cx="913765" cy="1371600"/>
                  <wp:effectExtent l="0" t="0" r="63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A3B375" w14:textId="69057F97" w:rsidR="007B7155" w:rsidRPr="001F0325" w:rsidRDefault="007B7155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3D3484C" w14:textId="77777777" w:rsidR="007B7155" w:rsidRPr="001F0325" w:rsidRDefault="007B7155">
            <w:pPr>
              <w:rPr>
                <w:b/>
                <w:bCs/>
                <w:sz w:val="20"/>
                <w:szCs w:val="20"/>
                <w:u w:val="single"/>
              </w:rPr>
            </w:pPr>
            <w:r w:rsidRPr="001F0325">
              <w:rPr>
                <w:b/>
                <w:bCs/>
                <w:sz w:val="20"/>
                <w:szCs w:val="20"/>
                <w:u w:val="single"/>
              </w:rPr>
              <w:t>PE</w:t>
            </w:r>
          </w:p>
          <w:p w14:paraId="2E81677C" w14:textId="0B03DF64" w:rsidR="007B7155" w:rsidRPr="00B1152E" w:rsidRDefault="00B1152E" w:rsidP="00B1152E">
            <w:pPr>
              <w:pStyle w:val="ListParagraph"/>
              <w:numPr>
                <w:ilvl w:val="0"/>
                <w:numId w:val="2"/>
              </w:numPr>
              <w:ind w:left="395" w:hanging="283"/>
              <w:rPr>
                <w:b/>
                <w:bCs/>
                <w:sz w:val="20"/>
                <w:szCs w:val="20"/>
                <w:u w:val="single"/>
              </w:rPr>
            </w:pPr>
            <w:hyperlink r:id="rId12" w:history="1">
              <w:r w:rsidRPr="00327484">
                <w:rPr>
                  <w:rStyle w:val="Hyperlink"/>
                  <w:b/>
                  <w:bCs/>
                  <w:sz w:val="20"/>
                  <w:szCs w:val="20"/>
                </w:rPr>
                <w:t>https://www.youtube.com</w:t>
              </w:r>
            </w:hyperlink>
          </w:p>
          <w:p w14:paraId="31B33846" w14:textId="0FCE7379" w:rsidR="007B7155" w:rsidRPr="00B1152E" w:rsidRDefault="007B7155" w:rsidP="00B1152E">
            <w:pPr>
              <w:rPr>
                <w:b/>
                <w:bCs/>
                <w:sz w:val="20"/>
                <w:szCs w:val="20"/>
                <w:u w:val="single"/>
              </w:rPr>
            </w:pPr>
            <w:r w:rsidRPr="00B1152E">
              <w:rPr>
                <w:b/>
                <w:bCs/>
                <w:sz w:val="20"/>
                <w:szCs w:val="20"/>
                <w:u w:val="single"/>
              </w:rPr>
              <w:t>/user/thebodycoach1</w:t>
            </w:r>
            <w:r w:rsidR="00B1152E" w:rsidRPr="00B1152E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Pr="00B1152E">
              <w:rPr>
                <w:sz w:val="20"/>
                <w:szCs w:val="20"/>
              </w:rPr>
              <w:t>Join in with Joe Wicks daily PE session on his YouTube- The Body Coach.</w:t>
            </w:r>
          </w:p>
          <w:p w14:paraId="432C2C12" w14:textId="21F2AF4D" w:rsidR="007B7155" w:rsidRPr="001F0325" w:rsidRDefault="007B7155" w:rsidP="00B1152E">
            <w:pPr>
              <w:ind w:firstLine="45"/>
              <w:rPr>
                <w:sz w:val="20"/>
                <w:szCs w:val="20"/>
              </w:rPr>
            </w:pPr>
          </w:p>
          <w:p w14:paraId="382861ED" w14:textId="0E5A7D7C" w:rsidR="007B7155" w:rsidRPr="00B1152E" w:rsidRDefault="00B1152E" w:rsidP="00B1152E">
            <w:pPr>
              <w:pStyle w:val="ListParagraph"/>
              <w:numPr>
                <w:ilvl w:val="0"/>
                <w:numId w:val="1"/>
              </w:numPr>
              <w:ind w:left="1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1152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into your garden or own outdoor space and make an obstacle course to complete. </w:t>
            </w:r>
          </w:p>
        </w:tc>
      </w:tr>
      <w:tr w:rsidR="0041550E" w14:paraId="133F7D49" w14:textId="77777777" w:rsidTr="00B1152E">
        <w:trPr>
          <w:trHeight w:val="3680"/>
        </w:trPr>
        <w:tc>
          <w:tcPr>
            <w:tcW w:w="1411" w:type="dxa"/>
          </w:tcPr>
          <w:p w14:paraId="6EC247CA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  <w:r w:rsidRPr="001F0325">
              <w:rPr>
                <w:b/>
                <w:bCs/>
                <w:sz w:val="24"/>
                <w:szCs w:val="24"/>
              </w:rPr>
              <w:lastRenderedPageBreak/>
              <w:t>Wednesday</w:t>
            </w:r>
          </w:p>
          <w:p w14:paraId="2E49063F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42817C79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7C9102C6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62245772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</w:tcPr>
          <w:p w14:paraId="5A8ACA55" w14:textId="77777777" w:rsidR="007B7155" w:rsidRDefault="007B7155" w:rsidP="003F0B7F">
            <w:pPr>
              <w:rPr>
                <w:b/>
                <w:u w:val="single"/>
              </w:rPr>
            </w:pPr>
            <w:r w:rsidRPr="003F0B7F">
              <w:rPr>
                <w:b/>
                <w:u w:val="single"/>
              </w:rPr>
              <w:t>Maths</w:t>
            </w:r>
          </w:p>
          <w:p w14:paraId="4C2BFC66" w14:textId="61E0E0A8" w:rsidR="00B1068D" w:rsidRDefault="00B1068D" w:rsidP="00B1068D">
            <w:pPr>
              <w:rPr>
                <w:bCs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Starter-</w:t>
            </w:r>
            <w:r>
              <w:rPr>
                <w:bCs/>
                <w:sz w:val="20"/>
                <w:szCs w:val="20"/>
              </w:rPr>
              <w:t xml:space="preserve"> Use ‘Weekly Maths Starter Tasks’ PowerPoint. See resources on school website. Look at day 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. Check to reveal answers. </w:t>
            </w:r>
            <w:r w:rsidRPr="003E4CF4">
              <w:rPr>
                <w:bCs/>
                <w:sz w:val="20"/>
                <w:szCs w:val="20"/>
              </w:rPr>
              <w:t xml:space="preserve">  </w:t>
            </w:r>
          </w:p>
          <w:p w14:paraId="4E7EADC5" w14:textId="77777777" w:rsidR="00B1068D" w:rsidRDefault="00B1068D" w:rsidP="00B1068D">
            <w:pPr>
              <w:rPr>
                <w:bCs/>
                <w:sz w:val="20"/>
                <w:szCs w:val="20"/>
              </w:rPr>
            </w:pPr>
          </w:p>
          <w:p w14:paraId="6CDD3ACD" w14:textId="77777777" w:rsidR="00B1068D" w:rsidRDefault="00B1068D" w:rsidP="00B1068D">
            <w:pPr>
              <w:rPr>
                <w:b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 xml:space="preserve">Main Activity- </w:t>
            </w:r>
            <w:hyperlink r:id="rId13" w:history="1">
              <w:r w:rsidRPr="00327484">
                <w:rPr>
                  <w:rStyle w:val="Hyperlink"/>
                  <w:b/>
                  <w:sz w:val="20"/>
                  <w:szCs w:val="20"/>
                </w:rPr>
                <w:t>https://whiterosemaths.com/homelearning/year-1/</w:t>
              </w:r>
            </w:hyperlink>
          </w:p>
          <w:p w14:paraId="11D85BF0" w14:textId="5744EBE6" w:rsidR="00B1068D" w:rsidRPr="00996188" w:rsidRDefault="00B1068D" w:rsidP="00B1068D">
            <w:pPr>
              <w:rPr>
                <w:b/>
                <w:sz w:val="20"/>
                <w:szCs w:val="20"/>
              </w:rPr>
            </w:pPr>
            <w:r w:rsidRPr="00B1068D">
              <w:rPr>
                <w:b/>
                <w:sz w:val="20"/>
                <w:szCs w:val="20"/>
              </w:rPr>
              <w:t>Use white rose home learning resources- Look at Year 1- Week 1 – Lesson 1.</w:t>
            </w:r>
            <w:r w:rsidRPr="00B1068D">
              <w:rPr>
                <w:b/>
                <w:sz w:val="20"/>
                <w:szCs w:val="20"/>
              </w:rPr>
              <w:t xml:space="preserve"> Compare mass. </w:t>
            </w:r>
            <w:r w:rsidRPr="00C50834">
              <w:rPr>
                <w:bCs/>
                <w:sz w:val="20"/>
                <w:szCs w:val="20"/>
              </w:rPr>
              <w:t>Watch the video provided and discuss the key questions and learning points.</w:t>
            </w:r>
            <w:r>
              <w:rPr>
                <w:bCs/>
                <w:sz w:val="20"/>
                <w:szCs w:val="20"/>
              </w:rPr>
              <w:t xml:space="preserve"> Work with your child to answer the questions and pause the video as needed to give thinking and discussion time. </w:t>
            </w:r>
          </w:p>
          <w:p w14:paraId="344BD311" w14:textId="77777777" w:rsidR="00B1068D" w:rsidRDefault="00B1068D" w:rsidP="00B1068D">
            <w:pPr>
              <w:rPr>
                <w:bCs/>
                <w:sz w:val="20"/>
                <w:szCs w:val="20"/>
              </w:rPr>
            </w:pPr>
          </w:p>
          <w:p w14:paraId="2885676C" w14:textId="24A39382" w:rsidR="007B7155" w:rsidRPr="001F0325" w:rsidRDefault="00B1068D" w:rsidP="00B1068D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Following the completion of the video complete the independent task</w:t>
            </w:r>
            <w:r w:rsidR="00B1152E">
              <w:rPr>
                <w:bCs/>
                <w:sz w:val="20"/>
                <w:szCs w:val="20"/>
              </w:rPr>
              <w:t xml:space="preserve"> </w:t>
            </w:r>
            <w:r w:rsidR="00B1152E">
              <w:rPr>
                <w:bCs/>
                <w:sz w:val="20"/>
                <w:szCs w:val="20"/>
              </w:rPr>
              <w:t xml:space="preserve">day </w:t>
            </w:r>
            <w:r w:rsidR="00B1152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 – See resources</w:t>
            </w:r>
            <w:r w:rsidR="007B7155">
              <w:rPr>
                <w:bCs/>
              </w:rPr>
              <w:t xml:space="preserve"> </w:t>
            </w:r>
          </w:p>
        </w:tc>
        <w:tc>
          <w:tcPr>
            <w:tcW w:w="4477" w:type="dxa"/>
          </w:tcPr>
          <w:p w14:paraId="5840DB05" w14:textId="475A7402" w:rsidR="007B7155" w:rsidRDefault="007B7155" w:rsidP="0002754E">
            <w:pPr>
              <w:rPr>
                <w:b/>
                <w:szCs w:val="36"/>
                <w:u w:val="single"/>
              </w:rPr>
            </w:pPr>
            <w:r w:rsidRPr="0034489E">
              <w:rPr>
                <w:b/>
                <w:szCs w:val="36"/>
                <w:u w:val="single"/>
              </w:rPr>
              <w:t>Literacy</w:t>
            </w:r>
          </w:p>
          <w:p w14:paraId="4B1F22E3" w14:textId="21A59B9C" w:rsidR="007B7155" w:rsidRDefault="007B7155" w:rsidP="0002754E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 xml:space="preserve">Phonics- </w:t>
            </w:r>
            <w:r w:rsidRPr="00302FC3">
              <w:rPr>
                <w:bCs/>
                <w:sz w:val="20"/>
                <w:szCs w:val="20"/>
              </w:rPr>
              <w:t xml:space="preserve">Flash cards (Phase 3&amp;5) </w:t>
            </w:r>
            <w:r>
              <w:rPr>
                <w:bCs/>
                <w:sz w:val="20"/>
                <w:szCs w:val="20"/>
              </w:rPr>
              <w:t xml:space="preserve">Phonics play- Tricky word trucks. Can you write sentences with these tricky words in? </w:t>
            </w:r>
          </w:p>
          <w:p w14:paraId="4174A353" w14:textId="77777777" w:rsidR="007B7155" w:rsidRPr="00302FC3" w:rsidRDefault="007B7155" w:rsidP="0002754E">
            <w:pPr>
              <w:rPr>
                <w:b/>
                <w:sz w:val="20"/>
                <w:szCs w:val="20"/>
              </w:rPr>
            </w:pPr>
          </w:p>
          <w:p w14:paraId="1BB4AB26" w14:textId="07973679" w:rsidR="009764CB" w:rsidRDefault="007B7155" w:rsidP="009764CB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>Literacy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9764CB" w:rsidRPr="009764CB">
              <w:rPr>
                <w:bCs/>
                <w:sz w:val="20"/>
                <w:szCs w:val="20"/>
              </w:rPr>
              <w:t xml:space="preserve">Encourage the children to </w:t>
            </w:r>
            <w:r w:rsidR="009764CB">
              <w:rPr>
                <w:bCs/>
                <w:sz w:val="20"/>
                <w:szCs w:val="20"/>
              </w:rPr>
              <w:t>imagine</w:t>
            </w:r>
            <w:r w:rsidR="009764CB" w:rsidRPr="009764CB">
              <w:rPr>
                <w:bCs/>
                <w:sz w:val="20"/>
                <w:szCs w:val="20"/>
              </w:rPr>
              <w:t xml:space="preserve"> they can travel to their own island on their boat. </w:t>
            </w:r>
            <w:r w:rsidR="009764CB" w:rsidRPr="009764CB">
              <w:rPr>
                <w:b/>
                <w:sz w:val="20"/>
                <w:szCs w:val="20"/>
              </w:rPr>
              <w:t>What would the island look like? What would be on the island</w:t>
            </w:r>
            <w:r w:rsidR="009764CB">
              <w:rPr>
                <w:bCs/>
                <w:sz w:val="20"/>
                <w:szCs w:val="20"/>
              </w:rPr>
              <w:t xml:space="preserve">? Look at example images of fantasy islands- see resources. </w:t>
            </w:r>
          </w:p>
          <w:p w14:paraId="4F11663F" w14:textId="698C51C1" w:rsidR="009764CB" w:rsidRDefault="009764CB" w:rsidP="009764CB">
            <w:pPr>
              <w:rPr>
                <w:bCs/>
                <w:sz w:val="20"/>
                <w:szCs w:val="20"/>
              </w:rPr>
            </w:pPr>
          </w:p>
          <w:p w14:paraId="3F6D573C" w14:textId="4E43289D" w:rsidR="009764CB" w:rsidRPr="009764CB" w:rsidRDefault="009764CB" w:rsidP="009764CB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9764CB">
              <w:rPr>
                <w:b/>
                <w:bCs/>
                <w:sz w:val="20"/>
                <w:szCs w:val="20"/>
              </w:rPr>
              <w:t xml:space="preserve">Can you draw and label your own island design? </w:t>
            </w:r>
            <w:r w:rsidRPr="009764CB">
              <w:rPr>
                <w:sz w:val="20"/>
                <w:szCs w:val="20"/>
              </w:rPr>
              <w:t xml:space="preserve">Use template provided in resources. </w:t>
            </w:r>
          </w:p>
          <w:p w14:paraId="47295545" w14:textId="77777777" w:rsidR="009764CB" w:rsidRPr="009764CB" w:rsidRDefault="009764CB" w:rsidP="009764CB">
            <w:pPr>
              <w:rPr>
                <w:bCs/>
                <w:sz w:val="20"/>
                <w:szCs w:val="20"/>
              </w:rPr>
            </w:pPr>
          </w:p>
          <w:p w14:paraId="39241316" w14:textId="5D6512D1" w:rsidR="007B7155" w:rsidRPr="00117CC5" w:rsidRDefault="007B7155" w:rsidP="0002754E">
            <w:pPr>
              <w:rPr>
                <w:sz w:val="20"/>
                <w:szCs w:val="20"/>
              </w:rPr>
            </w:pPr>
          </w:p>
        </w:tc>
        <w:tc>
          <w:tcPr>
            <w:tcW w:w="5066" w:type="dxa"/>
            <w:gridSpan w:val="2"/>
          </w:tcPr>
          <w:p w14:paraId="414B71FB" w14:textId="5AF306F2" w:rsidR="007B7155" w:rsidRPr="001F0325" w:rsidRDefault="007B7155" w:rsidP="0002754E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  <w:p w14:paraId="19F92B66" w14:textId="4E4C1071" w:rsidR="00A82D3B" w:rsidRPr="002E3499" w:rsidRDefault="00A82D3B" w:rsidP="0002754E">
            <w:pPr>
              <w:rPr>
                <w:b/>
                <w:bCs/>
                <w:sz w:val="20"/>
                <w:szCs w:val="20"/>
              </w:rPr>
            </w:pPr>
            <w:r w:rsidRPr="002E3499">
              <w:rPr>
                <w:b/>
                <w:bCs/>
                <w:sz w:val="20"/>
                <w:szCs w:val="20"/>
              </w:rPr>
              <w:t xml:space="preserve">Can you sink the boat? </w:t>
            </w:r>
          </w:p>
          <w:p w14:paraId="0B99909F" w14:textId="77777777" w:rsidR="00A82D3B" w:rsidRDefault="00A82D3B" w:rsidP="0002754E">
            <w:pPr>
              <w:rPr>
                <w:sz w:val="20"/>
                <w:szCs w:val="20"/>
              </w:rPr>
            </w:pPr>
          </w:p>
          <w:p w14:paraId="5112D0A1" w14:textId="4FDAA084" w:rsidR="00A82D3B" w:rsidRDefault="00A82D3B" w:rsidP="0002754E">
            <w:pPr>
              <w:rPr>
                <w:sz w:val="20"/>
                <w:szCs w:val="20"/>
              </w:rPr>
            </w:pPr>
            <w:r w:rsidRPr="00A82D3B">
              <w:rPr>
                <w:sz w:val="20"/>
                <w:szCs w:val="20"/>
              </w:rPr>
              <w:t xml:space="preserve">Tin foil normally floats but as we add more weight to it the downwards force becomes too much. Try different designs and see which works best. </w:t>
            </w:r>
          </w:p>
          <w:p w14:paraId="315B1A48" w14:textId="20453D34" w:rsidR="00A82D3B" w:rsidRDefault="00A82D3B" w:rsidP="0002754E">
            <w:pPr>
              <w:rPr>
                <w:sz w:val="20"/>
                <w:szCs w:val="20"/>
              </w:rPr>
            </w:pPr>
          </w:p>
          <w:p w14:paraId="5C6A182E" w14:textId="0200D120" w:rsidR="00A82D3B" w:rsidRDefault="00A82D3B" w:rsidP="0002754E">
            <w:pPr>
              <w:rPr>
                <w:sz w:val="20"/>
                <w:szCs w:val="20"/>
              </w:rPr>
            </w:pPr>
            <w:r w:rsidRPr="00A82D3B">
              <w:rPr>
                <w:sz w:val="20"/>
                <w:szCs w:val="20"/>
              </w:rPr>
              <w:t xml:space="preserve">Instructions: </w:t>
            </w:r>
          </w:p>
          <w:p w14:paraId="2C7DDA44" w14:textId="7087E92D" w:rsidR="00A82D3B" w:rsidRDefault="00A82D3B" w:rsidP="0002754E">
            <w:pPr>
              <w:rPr>
                <w:sz w:val="20"/>
                <w:szCs w:val="20"/>
              </w:rPr>
            </w:pPr>
            <w:hyperlink r:id="rId14" w:history="1">
              <w:r w:rsidRPr="00327484">
                <w:rPr>
                  <w:rStyle w:val="Hyperlink"/>
                  <w:sz w:val="20"/>
                  <w:szCs w:val="20"/>
                </w:rPr>
                <w:t>https://www.fizzicseducation.com.au/150-science-experiments/force-movementexperiments/sink-the-foil-boat/</w:t>
              </w:r>
            </w:hyperlink>
          </w:p>
          <w:p w14:paraId="5CAA24BE" w14:textId="385E533F" w:rsidR="007B7155" w:rsidRDefault="00A82D3B" w:rsidP="0002754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D143F32" wp14:editId="259056F8">
                  <wp:simplePos x="0" y="0"/>
                  <wp:positionH relativeFrom="margin">
                    <wp:posOffset>1664335</wp:posOffset>
                  </wp:positionH>
                  <wp:positionV relativeFrom="margin">
                    <wp:posOffset>1800225</wp:posOffset>
                  </wp:positionV>
                  <wp:extent cx="1066800" cy="7073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680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E4B5996" wp14:editId="49FF74F5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1800225</wp:posOffset>
                  </wp:positionV>
                  <wp:extent cx="1133475" cy="763283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6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82D3B">
              <w:rPr>
                <w:sz w:val="20"/>
                <w:szCs w:val="20"/>
              </w:rPr>
              <w:t xml:space="preserve"> </w:t>
            </w:r>
            <w:r w:rsidR="007B7155" w:rsidRPr="001F0325">
              <w:rPr>
                <w:sz w:val="20"/>
                <w:szCs w:val="20"/>
              </w:rPr>
              <w:t xml:space="preserve"> </w:t>
            </w:r>
          </w:p>
          <w:p w14:paraId="4D7B6E33" w14:textId="549F3AC6" w:rsidR="00A82D3B" w:rsidRPr="001F0325" w:rsidRDefault="00A82D3B" w:rsidP="0002754E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82D3B" w14:paraId="5529BB40" w14:textId="77777777" w:rsidTr="00B1152E">
        <w:trPr>
          <w:trHeight w:val="3714"/>
        </w:trPr>
        <w:tc>
          <w:tcPr>
            <w:tcW w:w="1411" w:type="dxa"/>
          </w:tcPr>
          <w:p w14:paraId="05B61C6F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  <w:r w:rsidRPr="001F0325">
              <w:rPr>
                <w:b/>
                <w:bCs/>
                <w:sz w:val="24"/>
                <w:szCs w:val="24"/>
              </w:rPr>
              <w:t>Thursday</w:t>
            </w:r>
          </w:p>
          <w:p w14:paraId="366D89AB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23473991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7E783E59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  <w:p w14:paraId="65FCD1E4" w14:textId="77777777" w:rsidR="007B7155" w:rsidRPr="001F0325" w:rsidRDefault="007B71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</w:tcPr>
          <w:p w14:paraId="7AD4EA26" w14:textId="77777777" w:rsidR="007B7155" w:rsidRDefault="007B7155" w:rsidP="00035937">
            <w:pPr>
              <w:rPr>
                <w:b/>
                <w:u w:val="single"/>
              </w:rPr>
            </w:pPr>
            <w:r w:rsidRPr="003F0B7F">
              <w:rPr>
                <w:b/>
                <w:u w:val="single"/>
              </w:rPr>
              <w:t>Maths</w:t>
            </w:r>
          </w:p>
          <w:p w14:paraId="403CAE89" w14:textId="445CC998" w:rsidR="00996188" w:rsidRDefault="00996188" w:rsidP="00996188">
            <w:pPr>
              <w:rPr>
                <w:bCs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Starter-</w:t>
            </w:r>
            <w:r>
              <w:rPr>
                <w:bCs/>
                <w:sz w:val="20"/>
                <w:szCs w:val="20"/>
              </w:rPr>
              <w:t xml:space="preserve"> Use ‘Weekly Maths Starter Tasks’ PowerPoint. See resources on school website. Look at day </w:t>
            </w:r>
            <w:r w:rsidR="00B1152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. Check to reveal answers. </w:t>
            </w:r>
            <w:r w:rsidRPr="003E4CF4">
              <w:rPr>
                <w:bCs/>
                <w:sz w:val="20"/>
                <w:szCs w:val="20"/>
              </w:rPr>
              <w:t xml:space="preserve">  </w:t>
            </w:r>
          </w:p>
          <w:p w14:paraId="73008FE3" w14:textId="77777777" w:rsidR="00996188" w:rsidRDefault="00996188" w:rsidP="00996188">
            <w:pPr>
              <w:rPr>
                <w:bCs/>
                <w:sz w:val="20"/>
                <w:szCs w:val="20"/>
              </w:rPr>
            </w:pPr>
          </w:p>
          <w:p w14:paraId="5C4927B2" w14:textId="77CE1F44" w:rsidR="00996188" w:rsidRDefault="00996188" w:rsidP="00B1152E">
            <w:pPr>
              <w:rPr>
                <w:b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 xml:space="preserve">Main Activity- </w:t>
            </w:r>
            <w:r w:rsidR="00B1152E" w:rsidRPr="00B1152E">
              <w:rPr>
                <w:bCs/>
                <w:sz w:val="20"/>
                <w:szCs w:val="20"/>
              </w:rPr>
              <w:t>Discuss the fact that we can measure weight using non-standard units such as cubes or pebbles</w:t>
            </w:r>
            <w:r w:rsidR="00B1152E">
              <w:rPr>
                <w:bCs/>
                <w:sz w:val="20"/>
                <w:szCs w:val="20"/>
              </w:rPr>
              <w:t xml:space="preserve"> and</w:t>
            </w:r>
            <w:r w:rsidR="00B1152E" w:rsidRPr="00B1152E">
              <w:rPr>
                <w:bCs/>
                <w:sz w:val="20"/>
                <w:szCs w:val="20"/>
              </w:rPr>
              <w:t xml:space="preserve"> we can also measure weight using standard units. Link to our learning last week when we measured height in cm. Use this link to introduce the concept</w:t>
            </w:r>
            <w:r w:rsidR="00B1152E">
              <w:rPr>
                <w:bCs/>
                <w:sz w:val="20"/>
                <w:szCs w:val="20"/>
              </w:rPr>
              <w:t xml:space="preserve"> of measuring weight in g and kg. </w:t>
            </w:r>
            <w:hyperlink r:id="rId17" w:history="1">
              <w:r w:rsidR="00B1152E" w:rsidRPr="00327484">
                <w:rPr>
                  <w:rStyle w:val="Hyperlink"/>
                  <w:b/>
                  <w:sz w:val="20"/>
                  <w:szCs w:val="20"/>
                </w:rPr>
                <w:t>https://www.youtube.com/watch?v=ivAD44nh0D0</w:t>
              </w:r>
            </w:hyperlink>
          </w:p>
          <w:p w14:paraId="0127A1D7" w14:textId="6CEC7DD6" w:rsidR="00B1152E" w:rsidRDefault="00996188" w:rsidP="00996188">
            <w:pPr>
              <w:rPr>
                <w:bCs/>
                <w:sz w:val="20"/>
                <w:szCs w:val="20"/>
              </w:rPr>
            </w:pPr>
            <w:r w:rsidRPr="00C50834">
              <w:rPr>
                <w:bCs/>
                <w:sz w:val="20"/>
                <w:szCs w:val="20"/>
              </w:rPr>
              <w:t>Watch the video provided and discuss the key questions and learning points.</w:t>
            </w:r>
          </w:p>
          <w:p w14:paraId="47A46BE2" w14:textId="77777777" w:rsidR="00B1152E" w:rsidRDefault="00B1152E" w:rsidP="00996188">
            <w:pPr>
              <w:rPr>
                <w:bCs/>
                <w:sz w:val="20"/>
                <w:szCs w:val="20"/>
              </w:rPr>
            </w:pPr>
          </w:p>
          <w:p w14:paraId="066E767F" w14:textId="3FE744AD" w:rsidR="00996188" w:rsidRPr="003F0B7F" w:rsidRDefault="00996188" w:rsidP="00996188">
            <w:r>
              <w:rPr>
                <w:bCs/>
                <w:sz w:val="20"/>
                <w:szCs w:val="20"/>
              </w:rPr>
              <w:t>Following the completion of the video complete the independent task</w:t>
            </w:r>
            <w:r w:rsidR="00B1152E">
              <w:rPr>
                <w:bCs/>
                <w:sz w:val="20"/>
                <w:szCs w:val="20"/>
              </w:rPr>
              <w:t xml:space="preserve"> day 4</w:t>
            </w:r>
            <w:r>
              <w:rPr>
                <w:bCs/>
                <w:sz w:val="20"/>
                <w:szCs w:val="20"/>
              </w:rPr>
              <w:t>. – See resources</w:t>
            </w:r>
            <w:r w:rsidR="00B1152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477" w:type="dxa"/>
          </w:tcPr>
          <w:p w14:paraId="58C7BC5C" w14:textId="74154A39" w:rsidR="007B7155" w:rsidRDefault="007B7155" w:rsidP="0002558E">
            <w:pPr>
              <w:rPr>
                <w:b/>
                <w:szCs w:val="36"/>
                <w:u w:val="single"/>
              </w:rPr>
            </w:pPr>
            <w:r w:rsidRPr="0034489E">
              <w:rPr>
                <w:b/>
                <w:szCs w:val="36"/>
                <w:u w:val="single"/>
              </w:rPr>
              <w:t>Literacy</w:t>
            </w:r>
          </w:p>
          <w:p w14:paraId="019207EB" w14:textId="7D57399B" w:rsidR="007B7155" w:rsidRDefault="007B7155" w:rsidP="0002558E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 xml:space="preserve">Phonics- </w:t>
            </w:r>
            <w:r w:rsidRPr="00302FC3">
              <w:rPr>
                <w:bCs/>
                <w:sz w:val="20"/>
                <w:szCs w:val="20"/>
              </w:rPr>
              <w:t xml:space="preserve">Flash cards (Phase 3&amp;5) </w:t>
            </w:r>
            <w:r>
              <w:rPr>
                <w:bCs/>
                <w:sz w:val="20"/>
                <w:szCs w:val="20"/>
              </w:rPr>
              <w:t>Make a match. Write words- Whiteboards.</w:t>
            </w:r>
          </w:p>
          <w:p w14:paraId="1649EB65" w14:textId="77777777" w:rsidR="007B7155" w:rsidRPr="00302FC3" w:rsidRDefault="007B7155" w:rsidP="0002558E">
            <w:pPr>
              <w:rPr>
                <w:b/>
                <w:sz w:val="20"/>
                <w:szCs w:val="20"/>
              </w:rPr>
            </w:pPr>
          </w:p>
          <w:p w14:paraId="5A466476" w14:textId="6E2755A9" w:rsidR="009764CB" w:rsidRDefault="007B7155" w:rsidP="009764CB">
            <w:pPr>
              <w:rPr>
                <w:b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>Literacy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9764CB" w:rsidRPr="002E3499">
              <w:rPr>
                <w:bCs/>
                <w:sz w:val="20"/>
                <w:szCs w:val="20"/>
              </w:rPr>
              <w:t xml:space="preserve">Look back at the Fantasy island you designed yesterday. </w:t>
            </w:r>
            <w:r w:rsidR="002E3499">
              <w:rPr>
                <w:bCs/>
                <w:sz w:val="20"/>
                <w:szCs w:val="20"/>
              </w:rPr>
              <w:t>Imagine</w:t>
            </w:r>
            <w:r w:rsidR="009764CB" w:rsidRPr="002E3499">
              <w:rPr>
                <w:bCs/>
                <w:sz w:val="20"/>
                <w:szCs w:val="20"/>
              </w:rPr>
              <w:t xml:space="preserve"> that you could open the island to the public, like a theme park.</w:t>
            </w:r>
            <w:r w:rsidR="009764CB">
              <w:rPr>
                <w:b/>
                <w:sz w:val="20"/>
                <w:szCs w:val="20"/>
              </w:rPr>
              <w:t xml:space="preserve"> How much would be cost? How would people get there? Do you have food and drinks? Can they stay over? </w:t>
            </w:r>
          </w:p>
          <w:p w14:paraId="09298658" w14:textId="191397E4" w:rsidR="009764CB" w:rsidRDefault="009764CB" w:rsidP="009764CB">
            <w:pPr>
              <w:rPr>
                <w:sz w:val="20"/>
                <w:szCs w:val="20"/>
              </w:rPr>
            </w:pPr>
          </w:p>
          <w:p w14:paraId="1FB6C8F7" w14:textId="7C5D9BE0" w:rsidR="009764CB" w:rsidRPr="00B065B7" w:rsidRDefault="009764CB" w:rsidP="0097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 leaflet to try and encourage people to visit your island. Look at the design. Why would people be interested in visiting your island. </w:t>
            </w:r>
          </w:p>
          <w:p w14:paraId="7C6837B4" w14:textId="3D99E307" w:rsidR="007B7155" w:rsidRPr="00B065B7" w:rsidRDefault="007B7155" w:rsidP="006106D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14:paraId="387A4C04" w14:textId="543D217A" w:rsidR="007B7155" w:rsidRDefault="007B7155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>Art/DT</w:t>
            </w:r>
          </w:p>
          <w:p w14:paraId="2969A4B8" w14:textId="306FB88A" w:rsidR="00A82D3B" w:rsidRDefault="00A82D3B">
            <w:pPr>
              <w:rPr>
                <w:bCs/>
                <w:sz w:val="20"/>
                <w:szCs w:val="20"/>
              </w:rPr>
            </w:pPr>
            <w:r w:rsidRPr="00A82D3B">
              <w:rPr>
                <w:bCs/>
                <w:sz w:val="20"/>
                <w:szCs w:val="20"/>
              </w:rPr>
              <w:t xml:space="preserve">Design and then make a boat from different junk you can find around your house. </w:t>
            </w:r>
            <w:r>
              <w:rPr>
                <w:bCs/>
                <w:sz w:val="20"/>
                <w:szCs w:val="20"/>
              </w:rPr>
              <w:t xml:space="preserve">Look at google images for ideas. </w:t>
            </w:r>
          </w:p>
          <w:p w14:paraId="63D9EE6A" w14:textId="77777777" w:rsidR="00A82D3B" w:rsidRDefault="00A82D3B">
            <w:pPr>
              <w:rPr>
                <w:bCs/>
                <w:sz w:val="20"/>
                <w:szCs w:val="20"/>
              </w:rPr>
            </w:pPr>
          </w:p>
          <w:p w14:paraId="43EBD381" w14:textId="36B5E291" w:rsidR="00A82D3B" w:rsidRPr="00A82D3B" w:rsidRDefault="00A82D3B">
            <w:pPr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539C34B" wp14:editId="3D23A8BE">
                  <wp:simplePos x="0" y="0"/>
                  <wp:positionH relativeFrom="margin">
                    <wp:posOffset>302260</wp:posOffset>
                  </wp:positionH>
                  <wp:positionV relativeFrom="margin">
                    <wp:posOffset>2062480</wp:posOffset>
                  </wp:positionV>
                  <wp:extent cx="641985" cy="476250"/>
                  <wp:effectExtent l="0" t="0" r="571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D3B">
              <w:rPr>
                <w:b/>
                <w:sz w:val="20"/>
                <w:szCs w:val="20"/>
              </w:rPr>
              <w:t>Science link- Does it float or sink? Which material is best?</w:t>
            </w:r>
            <w:r w:rsidRPr="00A82D3B">
              <w:rPr>
                <w:bCs/>
                <w:sz w:val="20"/>
                <w:szCs w:val="20"/>
              </w:rPr>
              <w:t xml:space="preserve"> </w:t>
            </w:r>
          </w:p>
          <w:p w14:paraId="0DC2ABC4" w14:textId="6068FCC4" w:rsidR="007B7155" w:rsidRPr="001F0325" w:rsidRDefault="007B7155" w:rsidP="00B1152E">
            <w:pPr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</w:tcPr>
          <w:p w14:paraId="7C1D0515" w14:textId="77777777" w:rsidR="007B7155" w:rsidRPr="001F0325" w:rsidRDefault="007B7155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>PE</w:t>
            </w:r>
          </w:p>
          <w:p w14:paraId="3088D9E1" w14:textId="77777777" w:rsidR="00A82D3B" w:rsidRDefault="00A82D3B" w:rsidP="00B065B7">
            <w:pPr>
              <w:rPr>
                <w:b/>
                <w:sz w:val="20"/>
                <w:szCs w:val="20"/>
                <w:u w:val="single"/>
              </w:rPr>
            </w:pPr>
          </w:p>
          <w:p w14:paraId="0D1B5B0B" w14:textId="77777777" w:rsidR="00A82D3B" w:rsidRPr="00B1152E" w:rsidRDefault="00A82D3B" w:rsidP="00A82D3B">
            <w:pPr>
              <w:pStyle w:val="ListParagraph"/>
              <w:numPr>
                <w:ilvl w:val="0"/>
                <w:numId w:val="2"/>
              </w:numPr>
              <w:ind w:left="395" w:hanging="283"/>
              <w:rPr>
                <w:b/>
                <w:bCs/>
                <w:sz w:val="20"/>
                <w:szCs w:val="20"/>
                <w:u w:val="single"/>
              </w:rPr>
            </w:pPr>
            <w:hyperlink r:id="rId19" w:history="1">
              <w:r w:rsidRPr="00327484">
                <w:rPr>
                  <w:rStyle w:val="Hyperlink"/>
                  <w:b/>
                  <w:bCs/>
                  <w:sz w:val="20"/>
                  <w:szCs w:val="20"/>
                </w:rPr>
                <w:t>https://www.youtube.com</w:t>
              </w:r>
            </w:hyperlink>
          </w:p>
          <w:p w14:paraId="6D80615A" w14:textId="77777777" w:rsidR="00A82D3B" w:rsidRPr="00B1152E" w:rsidRDefault="00A82D3B" w:rsidP="00A82D3B">
            <w:pPr>
              <w:rPr>
                <w:b/>
                <w:bCs/>
                <w:sz w:val="20"/>
                <w:szCs w:val="20"/>
                <w:u w:val="single"/>
              </w:rPr>
            </w:pPr>
            <w:r w:rsidRPr="00B1152E">
              <w:rPr>
                <w:b/>
                <w:bCs/>
                <w:sz w:val="20"/>
                <w:szCs w:val="20"/>
                <w:u w:val="single"/>
              </w:rPr>
              <w:t xml:space="preserve">/user/thebodycoach1. </w:t>
            </w:r>
            <w:r w:rsidRPr="00B1152E">
              <w:rPr>
                <w:sz w:val="20"/>
                <w:szCs w:val="20"/>
              </w:rPr>
              <w:t>Join in with Joe Wicks daily PE session on his YouTube- The Body Coach.</w:t>
            </w:r>
          </w:p>
          <w:p w14:paraId="7123A7EA" w14:textId="77777777" w:rsidR="00A82D3B" w:rsidRPr="001F0325" w:rsidRDefault="00A82D3B" w:rsidP="00A82D3B">
            <w:pPr>
              <w:ind w:firstLine="45"/>
              <w:rPr>
                <w:sz w:val="20"/>
                <w:szCs w:val="20"/>
              </w:rPr>
            </w:pPr>
          </w:p>
          <w:p w14:paraId="00443ECC" w14:textId="7FED9D56" w:rsidR="00A82D3B" w:rsidRPr="00A82D3B" w:rsidRDefault="00A82D3B" w:rsidP="00A82D3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A82D3B">
              <w:rPr>
                <w:sz w:val="20"/>
                <w:szCs w:val="20"/>
              </w:rPr>
              <w:t>Go into your garden or own outdoor space and make an obstacle course to complete.</w:t>
            </w:r>
          </w:p>
        </w:tc>
      </w:tr>
      <w:tr w:rsidR="0041550E" w14:paraId="33455438" w14:textId="77777777" w:rsidTr="00B1152E">
        <w:trPr>
          <w:trHeight w:val="2918"/>
        </w:trPr>
        <w:tc>
          <w:tcPr>
            <w:tcW w:w="1411" w:type="dxa"/>
          </w:tcPr>
          <w:p w14:paraId="3D01675C" w14:textId="77777777" w:rsidR="007B7155" w:rsidRPr="001F0325" w:rsidRDefault="007B7155" w:rsidP="00DC6CE3">
            <w:pPr>
              <w:rPr>
                <w:b/>
                <w:bCs/>
                <w:sz w:val="24"/>
                <w:szCs w:val="24"/>
              </w:rPr>
            </w:pPr>
            <w:r w:rsidRPr="001F0325">
              <w:rPr>
                <w:b/>
                <w:bCs/>
                <w:sz w:val="24"/>
                <w:szCs w:val="24"/>
              </w:rPr>
              <w:lastRenderedPageBreak/>
              <w:t>Friday</w:t>
            </w:r>
          </w:p>
          <w:p w14:paraId="79E705DE" w14:textId="77777777" w:rsidR="007B7155" w:rsidRPr="001F0325" w:rsidRDefault="007B7155" w:rsidP="00DC6CE3">
            <w:pPr>
              <w:rPr>
                <w:b/>
                <w:bCs/>
                <w:sz w:val="24"/>
                <w:szCs w:val="24"/>
              </w:rPr>
            </w:pPr>
          </w:p>
          <w:p w14:paraId="2ED9007F" w14:textId="77777777" w:rsidR="007B7155" w:rsidRPr="001F0325" w:rsidRDefault="007B7155" w:rsidP="00DC6CE3">
            <w:pPr>
              <w:rPr>
                <w:b/>
                <w:bCs/>
                <w:sz w:val="24"/>
                <w:szCs w:val="24"/>
              </w:rPr>
            </w:pPr>
          </w:p>
          <w:p w14:paraId="55F4E2E0" w14:textId="77777777" w:rsidR="007B7155" w:rsidRPr="001F0325" w:rsidRDefault="007B7155" w:rsidP="00DC6CE3">
            <w:pPr>
              <w:rPr>
                <w:b/>
                <w:bCs/>
                <w:sz w:val="24"/>
                <w:szCs w:val="24"/>
              </w:rPr>
            </w:pPr>
          </w:p>
          <w:p w14:paraId="2EB083F1" w14:textId="77777777" w:rsidR="007B7155" w:rsidRPr="001F0325" w:rsidRDefault="007B7155" w:rsidP="00DC6C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</w:tcPr>
          <w:p w14:paraId="6807815E" w14:textId="18107A3E" w:rsidR="007B7155" w:rsidRDefault="007B7155" w:rsidP="001F03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</w:t>
            </w:r>
            <w:r w:rsidRPr="003F0B7F">
              <w:rPr>
                <w:b/>
                <w:u w:val="single"/>
              </w:rPr>
              <w:t>aths</w:t>
            </w:r>
          </w:p>
          <w:p w14:paraId="02FADF46" w14:textId="7D5B56B9" w:rsidR="007B7155" w:rsidRDefault="007B7155" w:rsidP="001F0325">
            <w:pPr>
              <w:rPr>
                <w:bCs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Starter-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1152E">
              <w:rPr>
                <w:bCs/>
                <w:sz w:val="20"/>
                <w:szCs w:val="20"/>
              </w:rPr>
              <w:t xml:space="preserve">Use ‘Weekly Maths Starter Tasks’ PowerPoint. See resources on school website. Look at day </w:t>
            </w:r>
            <w:r w:rsidR="00B1152E">
              <w:rPr>
                <w:bCs/>
                <w:sz w:val="20"/>
                <w:szCs w:val="20"/>
              </w:rPr>
              <w:t>5</w:t>
            </w:r>
            <w:r w:rsidR="00B1152E">
              <w:rPr>
                <w:bCs/>
                <w:sz w:val="20"/>
                <w:szCs w:val="20"/>
              </w:rPr>
              <w:t xml:space="preserve">. Check to reveal answers. </w:t>
            </w:r>
            <w:r w:rsidR="00B1152E" w:rsidRPr="003E4CF4">
              <w:rPr>
                <w:bCs/>
                <w:sz w:val="20"/>
                <w:szCs w:val="20"/>
              </w:rPr>
              <w:t xml:space="preserve">  </w:t>
            </w:r>
          </w:p>
          <w:p w14:paraId="6D543806" w14:textId="77777777" w:rsidR="007B7155" w:rsidRDefault="007B7155" w:rsidP="001F0325">
            <w:pPr>
              <w:rPr>
                <w:bCs/>
                <w:sz w:val="20"/>
                <w:szCs w:val="20"/>
              </w:rPr>
            </w:pPr>
          </w:p>
          <w:p w14:paraId="52F635D7" w14:textId="77777777" w:rsidR="007B7155" w:rsidRDefault="007B7155" w:rsidP="001F0325">
            <w:pPr>
              <w:rPr>
                <w:b/>
                <w:sz w:val="20"/>
                <w:szCs w:val="20"/>
              </w:rPr>
            </w:pPr>
            <w:r w:rsidRPr="0002558E">
              <w:rPr>
                <w:b/>
                <w:sz w:val="20"/>
                <w:szCs w:val="20"/>
              </w:rPr>
              <w:t>Main Activity-</w:t>
            </w:r>
          </w:p>
          <w:p w14:paraId="4611D84F" w14:textId="77777777" w:rsidR="00A82D3B" w:rsidRDefault="00B1152E" w:rsidP="00DC6CE3">
            <w:pPr>
              <w:rPr>
                <w:bCs/>
                <w:sz w:val="20"/>
                <w:szCs w:val="20"/>
              </w:rPr>
            </w:pPr>
            <w:r w:rsidRPr="00A82D3B">
              <w:rPr>
                <w:bCs/>
                <w:sz w:val="20"/>
                <w:szCs w:val="20"/>
              </w:rPr>
              <w:t xml:space="preserve">Recap measuring weight in g and kg. </w:t>
            </w:r>
          </w:p>
          <w:p w14:paraId="78184C41" w14:textId="77777777" w:rsidR="00A82D3B" w:rsidRDefault="00A82D3B" w:rsidP="00DC6CE3">
            <w:pPr>
              <w:rPr>
                <w:bCs/>
                <w:sz w:val="20"/>
                <w:szCs w:val="20"/>
              </w:rPr>
            </w:pPr>
          </w:p>
          <w:p w14:paraId="6C361B62" w14:textId="7CDB79C7" w:rsidR="00A82D3B" w:rsidRPr="00A82D3B" w:rsidRDefault="00B1152E" w:rsidP="00DC6CE3">
            <w:pPr>
              <w:rPr>
                <w:bCs/>
                <w:sz w:val="20"/>
                <w:szCs w:val="20"/>
              </w:rPr>
            </w:pPr>
            <w:r w:rsidRPr="00A82D3B">
              <w:rPr>
                <w:bCs/>
                <w:sz w:val="20"/>
                <w:szCs w:val="20"/>
              </w:rPr>
              <w:t>Complete some sort of simple cooking or baking task which involve</w:t>
            </w:r>
            <w:r w:rsidR="00A82D3B">
              <w:rPr>
                <w:bCs/>
                <w:sz w:val="20"/>
                <w:szCs w:val="20"/>
              </w:rPr>
              <w:t xml:space="preserve">s </w:t>
            </w:r>
            <w:r w:rsidRPr="00A82D3B">
              <w:rPr>
                <w:bCs/>
                <w:sz w:val="20"/>
                <w:szCs w:val="20"/>
              </w:rPr>
              <w:t xml:space="preserve">the children measuring out ingredients using a simple set of </w:t>
            </w:r>
            <w:r w:rsidR="00A82D3B" w:rsidRPr="00A82D3B">
              <w:rPr>
                <w:bCs/>
                <w:sz w:val="20"/>
                <w:szCs w:val="20"/>
              </w:rPr>
              <w:t>scales. This could even be making a meal you would normally be making. You could write/mak</w:t>
            </w:r>
            <w:r w:rsidR="00A82D3B">
              <w:rPr>
                <w:bCs/>
                <w:sz w:val="20"/>
                <w:szCs w:val="20"/>
              </w:rPr>
              <w:t xml:space="preserve">e </w:t>
            </w:r>
            <w:r w:rsidR="00A82D3B" w:rsidRPr="00A82D3B">
              <w:rPr>
                <w:bCs/>
                <w:sz w:val="20"/>
                <w:szCs w:val="20"/>
              </w:rPr>
              <w:t xml:space="preserve">up a </w:t>
            </w:r>
            <w:r w:rsidR="00A82D3B">
              <w:rPr>
                <w:bCs/>
                <w:sz w:val="20"/>
                <w:szCs w:val="20"/>
              </w:rPr>
              <w:t>list of</w:t>
            </w:r>
            <w:r w:rsidR="00A82D3B" w:rsidRPr="00A82D3B">
              <w:rPr>
                <w:bCs/>
                <w:sz w:val="20"/>
                <w:szCs w:val="20"/>
              </w:rPr>
              <w:t xml:space="preserve"> ingredients that need to be measured out, e.g. 100g of copped carrots or cheese. </w:t>
            </w:r>
          </w:p>
        </w:tc>
        <w:tc>
          <w:tcPr>
            <w:tcW w:w="4477" w:type="dxa"/>
          </w:tcPr>
          <w:p w14:paraId="7F45183D" w14:textId="6386089C" w:rsidR="007B7155" w:rsidRDefault="007B7155" w:rsidP="001F0325">
            <w:pPr>
              <w:rPr>
                <w:b/>
                <w:szCs w:val="36"/>
                <w:u w:val="single"/>
              </w:rPr>
            </w:pPr>
            <w:r w:rsidRPr="0034489E">
              <w:rPr>
                <w:b/>
                <w:szCs w:val="36"/>
                <w:u w:val="single"/>
              </w:rPr>
              <w:t>Literacy</w:t>
            </w:r>
          </w:p>
          <w:p w14:paraId="18BFDAF1" w14:textId="7EBACDED" w:rsidR="007B7155" w:rsidRDefault="007B7155" w:rsidP="001F0325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 xml:space="preserve">Phonics- </w:t>
            </w:r>
            <w:r w:rsidRPr="00302FC3">
              <w:rPr>
                <w:bCs/>
                <w:sz w:val="20"/>
                <w:szCs w:val="20"/>
              </w:rPr>
              <w:t xml:space="preserve">Flash cards (Phase 3&amp;5) </w:t>
            </w:r>
            <w:r>
              <w:rPr>
                <w:bCs/>
                <w:sz w:val="20"/>
                <w:szCs w:val="20"/>
              </w:rPr>
              <w:t>Sentence level games- Phonics Play.</w:t>
            </w:r>
          </w:p>
          <w:p w14:paraId="133F0FEB" w14:textId="77777777" w:rsidR="007B7155" w:rsidRPr="00302FC3" w:rsidRDefault="007B7155" w:rsidP="001F0325">
            <w:pPr>
              <w:rPr>
                <w:b/>
                <w:sz w:val="20"/>
                <w:szCs w:val="20"/>
              </w:rPr>
            </w:pPr>
          </w:p>
          <w:p w14:paraId="03DABCEE" w14:textId="77777777" w:rsidR="009764CB" w:rsidRDefault="007B7155" w:rsidP="00A82D3B">
            <w:pPr>
              <w:rPr>
                <w:bCs/>
                <w:sz w:val="20"/>
                <w:szCs w:val="20"/>
              </w:rPr>
            </w:pPr>
            <w:r w:rsidRPr="00302FC3">
              <w:rPr>
                <w:b/>
                <w:sz w:val="20"/>
                <w:szCs w:val="20"/>
              </w:rPr>
              <w:t>Literacy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9764CB" w:rsidRPr="009764CB">
              <w:rPr>
                <w:bCs/>
                <w:sz w:val="20"/>
                <w:szCs w:val="20"/>
              </w:rPr>
              <w:t xml:space="preserve">Complete the leaflet that you started yesterday. </w:t>
            </w:r>
          </w:p>
          <w:p w14:paraId="6F54024A" w14:textId="77777777" w:rsidR="009764CB" w:rsidRDefault="009764CB" w:rsidP="00A82D3B">
            <w:pPr>
              <w:rPr>
                <w:bCs/>
                <w:sz w:val="20"/>
                <w:szCs w:val="20"/>
              </w:rPr>
            </w:pPr>
          </w:p>
          <w:p w14:paraId="44ED6F88" w14:textId="2999F248" w:rsidR="009764CB" w:rsidRPr="009764CB" w:rsidRDefault="009764CB" w:rsidP="00A82D3B">
            <w:pPr>
              <w:rPr>
                <w:b/>
                <w:sz w:val="20"/>
                <w:szCs w:val="20"/>
              </w:rPr>
            </w:pPr>
            <w:r w:rsidRPr="009764CB">
              <w:rPr>
                <w:bCs/>
                <w:sz w:val="20"/>
                <w:szCs w:val="20"/>
              </w:rPr>
              <w:t>If you completed this, then try making a simple poster to encourage people to visit your fantasy island.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64CB">
              <w:rPr>
                <w:bCs/>
                <w:sz w:val="20"/>
                <w:szCs w:val="20"/>
              </w:rPr>
              <w:t>Include: name, how to get there, special features, cost, food and drinks etc. Include a title, images and simple sentences.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D63B48A" w14:textId="0ADBBDC2" w:rsidR="007B7155" w:rsidRPr="00DC6CE3" w:rsidRDefault="007B7155" w:rsidP="001F0325"/>
        </w:tc>
        <w:tc>
          <w:tcPr>
            <w:tcW w:w="5066" w:type="dxa"/>
            <w:gridSpan w:val="2"/>
            <w:shd w:val="clear" w:color="auto" w:fill="auto"/>
          </w:tcPr>
          <w:p w14:paraId="0511E768" w14:textId="715AA38F" w:rsidR="007B7155" w:rsidRDefault="007B7155" w:rsidP="00DC6CE3">
            <w:pPr>
              <w:rPr>
                <w:b/>
                <w:sz w:val="20"/>
                <w:szCs w:val="20"/>
                <w:u w:val="single"/>
              </w:rPr>
            </w:pPr>
            <w:r w:rsidRPr="001F0325">
              <w:rPr>
                <w:b/>
                <w:sz w:val="20"/>
                <w:szCs w:val="20"/>
                <w:u w:val="single"/>
              </w:rPr>
              <w:t xml:space="preserve">History </w:t>
            </w:r>
          </w:p>
          <w:p w14:paraId="3D41A78D" w14:textId="72EAE849" w:rsidR="00E36448" w:rsidRDefault="00E36448" w:rsidP="00DC6CE3">
            <w:pPr>
              <w:rPr>
                <w:bCs/>
                <w:sz w:val="20"/>
                <w:szCs w:val="20"/>
              </w:rPr>
            </w:pPr>
            <w:r w:rsidRPr="00E36448">
              <w:rPr>
                <w:bCs/>
                <w:sz w:val="20"/>
                <w:szCs w:val="20"/>
              </w:rPr>
              <w:t>Find out about how transport had changed</w:t>
            </w:r>
            <w:r>
              <w:rPr>
                <w:bCs/>
                <w:sz w:val="20"/>
                <w:szCs w:val="20"/>
              </w:rPr>
              <w:t xml:space="preserve"> over time. </w:t>
            </w:r>
          </w:p>
          <w:p w14:paraId="38DE3ECB" w14:textId="411BB867" w:rsidR="00E36448" w:rsidRDefault="00E36448" w:rsidP="00DC6CE3">
            <w:pPr>
              <w:rPr>
                <w:bCs/>
                <w:sz w:val="20"/>
                <w:szCs w:val="20"/>
              </w:rPr>
            </w:pPr>
          </w:p>
          <w:p w14:paraId="5F7E2C45" w14:textId="1A22DB52" w:rsidR="00E36448" w:rsidRDefault="00E36448" w:rsidP="00DC6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Look at PowerPoint provided- see resources.</w:t>
            </w:r>
            <w:bookmarkStart w:id="1" w:name="_GoBack"/>
            <w:bookmarkEnd w:id="1"/>
            <w:r>
              <w:rPr>
                <w:bCs/>
                <w:sz w:val="20"/>
                <w:szCs w:val="20"/>
              </w:rPr>
              <w:t xml:space="preserve"> Discuss key points and talk about images. </w:t>
            </w:r>
          </w:p>
          <w:p w14:paraId="4C4B8EF4" w14:textId="09B81337" w:rsidR="00E36448" w:rsidRDefault="00E36448" w:rsidP="00DC6CE3">
            <w:pPr>
              <w:rPr>
                <w:bCs/>
                <w:sz w:val="20"/>
                <w:szCs w:val="20"/>
              </w:rPr>
            </w:pPr>
          </w:p>
          <w:p w14:paraId="75C5E005" w14:textId="3FA14212" w:rsidR="00E36448" w:rsidRPr="00E36448" w:rsidRDefault="00E36448" w:rsidP="00DC6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Complete independent task- see resources. </w:t>
            </w:r>
          </w:p>
          <w:p w14:paraId="1AE73768" w14:textId="1C0D468F" w:rsidR="007B7155" w:rsidRPr="004913D8" w:rsidRDefault="007B7155" w:rsidP="00DC6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714" w:tblpY="343"/>
        <w:tblW w:w="15446" w:type="dxa"/>
        <w:tblLook w:val="04A0" w:firstRow="1" w:lastRow="0" w:firstColumn="1" w:lastColumn="0" w:noHBand="0" w:noVBand="1"/>
      </w:tblPr>
      <w:tblGrid>
        <w:gridCol w:w="7688"/>
        <w:gridCol w:w="7758"/>
      </w:tblGrid>
      <w:tr w:rsidR="00721D7E" w14:paraId="535E933B" w14:textId="77777777" w:rsidTr="004913D8">
        <w:tc>
          <w:tcPr>
            <w:tcW w:w="15446" w:type="dxa"/>
            <w:gridSpan w:val="2"/>
          </w:tcPr>
          <w:p w14:paraId="747BFB24" w14:textId="654D0250" w:rsidR="00721D7E" w:rsidRPr="00EF6493" w:rsidRDefault="00721D7E" w:rsidP="004913D8">
            <w:pPr>
              <w:jc w:val="center"/>
              <w:rPr>
                <w:b/>
                <w:bCs/>
              </w:rPr>
            </w:pPr>
            <w:r w:rsidRPr="00721D7E">
              <w:rPr>
                <w:b/>
                <w:bCs/>
              </w:rPr>
              <w:t>Useful Websites for Extra Tasks</w:t>
            </w:r>
            <w:r w:rsidR="00EF6493">
              <w:rPr>
                <w:b/>
                <w:bCs/>
              </w:rPr>
              <w:t xml:space="preserve">/Activities </w:t>
            </w:r>
          </w:p>
        </w:tc>
      </w:tr>
      <w:tr w:rsidR="00721D7E" w14:paraId="3250680F" w14:textId="77777777" w:rsidTr="004913D8">
        <w:tc>
          <w:tcPr>
            <w:tcW w:w="7688" w:type="dxa"/>
          </w:tcPr>
          <w:p w14:paraId="7C3900AF" w14:textId="77777777" w:rsidR="00EF6493" w:rsidRPr="00EF6493" w:rsidRDefault="00EF6493" w:rsidP="004913D8">
            <w:pPr>
              <w:rPr>
                <w:b/>
                <w:bCs/>
              </w:rPr>
            </w:pPr>
            <w:r w:rsidRPr="00EF6493">
              <w:rPr>
                <w:b/>
                <w:bCs/>
              </w:rPr>
              <w:t>Phonics</w:t>
            </w:r>
          </w:p>
          <w:p w14:paraId="681BE54D" w14:textId="7EB8D831" w:rsidR="00EF6493" w:rsidRDefault="00EF6493" w:rsidP="004913D8">
            <w:r>
              <w:t xml:space="preserve"> https://www.phonicsplay.co.uk/ </w:t>
            </w:r>
          </w:p>
          <w:p w14:paraId="65EF35C0" w14:textId="77777777" w:rsidR="00EF6493" w:rsidRDefault="00EF6493" w:rsidP="004913D8">
            <w:r>
              <w:t xml:space="preserve"> Username – march20 Password – home</w:t>
            </w:r>
          </w:p>
          <w:p w14:paraId="24EDFA84" w14:textId="77777777" w:rsidR="00EF6493" w:rsidRDefault="00EF6493" w:rsidP="004913D8"/>
          <w:p w14:paraId="58B065C8" w14:textId="77777777" w:rsidR="00EF6493" w:rsidRDefault="00EF6493" w:rsidP="004913D8">
            <w:r>
              <w:t>https://www.teachyourmonstertoread.com/games/tm1/demo</w:t>
            </w:r>
          </w:p>
          <w:p w14:paraId="023D7C9B" w14:textId="77777777" w:rsidR="00EF6493" w:rsidRDefault="00EF6493" w:rsidP="004913D8"/>
          <w:p w14:paraId="0BE1FCB6" w14:textId="77777777" w:rsidR="00EF6493" w:rsidRDefault="00EF6493" w:rsidP="004913D8">
            <w:r>
              <w:t>https://www.phonicsbloom.com/</w:t>
            </w:r>
          </w:p>
          <w:p w14:paraId="77A880A6" w14:textId="77777777" w:rsidR="00EF6493" w:rsidRDefault="00EF6493" w:rsidP="004913D8"/>
          <w:p w14:paraId="6E4321B6" w14:textId="144AD793" w:rsidR="00721D7E" w:rsidRDefault="00EF6493" w:rsidP="004913D8">
            <w:r>
              <w:t>https://www.topmarks.co.uk/english-gam…/…/letters-and-sounds</w:t>
            </w:r>
          </w:p>
        </w:tc>
        <w:tc>
          <w:tcPr>
            <w:tcW w:w="7758" w:type="dxa"/>
          </w:tcPr>
          <w:p w14:paraId="5960AE1D" w14:textId="218E2D82" w:rsidR="00EF6493" w:rsidRPr="00EF6493" w:rsidRDefault="00EF6493" w:rsidP="004913D8">
            <w:pPr>
              <w:rPr>
                <w:b/>
                <w:bCs/>
              </w:rPr>
            </w:pPr>
            <w:r w:rsidRPr="00EF6493">
              <w:rPr>
                <w:b/>
                <w:bCs/>
              </w:rPr>
              <w:t>Maths</w:t>
            </w:r>
          </w:p>
          <w:p w14:paraId="6D04672C" w14:textId="77777777" w:rsidR="00EF6493" w:rsidRDefault="00EF6493" w:rsidP="004913D8">
            <w:r>
              <w:t xml:space="preserve">www.mathletics.com </w:t>
            </w:r>
          </w:p>
          <w:p w14:paraId="5CF6FE9D" w14:textId="77777777" w:rsidR="00EF6493" w:rsidRDefault="00EF6493" w:rsidP="004913D8"/>
          <w:p w14:paraId="0A92C227" w14:textId="77777777" w:rsidR="00EF6493" w:rsidRDefault="00EF6493" w:rsidP="004913D8">
            <w:r>
              <w:t>www.ttrs.com</w:t>
            </w:r>
          </w:p>
          <w:p w14:paraId="3B2F01F9" w14:textId="77777777" w:rsidR="00EF6493" w:rsidRDefault="00EF6493" w:rsidP="004913D8"/>
          <w:p w14:paraId="156B82F4" w14:textId="77777777" w:rsidR="00EF6493" w:rsidRDefault="00EF6493" w:rsidP="004913D8">
            <w:r>
              <w:t>www.topmarks.co.uk</w:t>
            </w:r>
          </w:p>
          <w:p w14:paraId="588B87C8" w14:textId="77777777" w:rsidR="00EF6493" w:rsidRDefault="00EF6493" w:rsidP="004913D8"/>
          <w:p w14:paraId="7BE4E5E2" w14:textId="77777777" w:rsidR="00EF6493" w:rsidRDefault="00EF6493" w:rsidP="004913D8">
            <w:r>
              <w:t>https://www.oxfordowl.co.uk/for-home/</w:t>
            </w:r>
          </w:p>
          <w:p w14:paraId="17541454" w14:textId="77777777" w:rsidR="00EF6493" w:rsidRDefault="00EF6493" w:rsidP="004913D8"/>
          <w:p w14:paraId="0F9C8C7F" w14:textId="77777777" w:rsidR="00EF6493" w:rsidRDefault="00EF6493" w:rsidP="004913D8">
            <w:r>
              <w:t>https://www.bbc.co.uk/iplayer/episodes/b08bzfnh/numberblocks</w:t>
            </w:r>
          </w:p>
          <w:p w14:paraId="03C69D89" w14:textId="77777777" w:rsidR="00EF6493" w:rsidRDefault="00EF6493" w:rsidP="004913D8"/>
          <w:p w14:paraId="207136CF" w14:textId="667499AF" w:rsidR="00721D7E" w:rsidRDefault="00EF6493" w:rsidP="004913D8">
            <w:r>
              <w:t>www.whiterosemaths.com/homelearning/</w:t>
            </w:r>
          </w:p>
        </w:tc>
      </w:tr>
      <w:tr w:rsidR="00721D7E" w14:paraId="1F35C406" w14:textId="77777777" w:rsidTr="004913D8">
        <w:tc>
          <w:tcPr>
            <w:tcW w:w="7688" w:type="dxa"/>
          </w:tcPr>
          <w:p w14:paraId="0BBC0772" w14:textId="77777777" w:rsidR="00EF6493" w:rsidRPr="00EF6493" w:rsidRDefault="00EF6493" w:rsidP="004913D8">
            <w:pPr>
              <w:rPr>
                <w:b/>
                <w:bCs/>
              </w:rPr>
            </w:pPr>
            <w:r w:rsidRPr="00EF6493">
              <w:rPr>
                <w:b/>
                <w:bCs/>
              </w:rPr>
              <w:t>English</w:t>
            </w:r>
          </w:p>
          <w:p w14:paraId="47764A60" w14:textId="77777777" w:rsidR="00EF6493" w:rsidRDefault="00EF6493" w:rsidP="004913D8"/>
          <w:p w14:paraId="201013ED" w14:textId="77777777" w:rsidR="00EF6493" w:rsidRDefault="00EF6493" w:rsidP="004913D8">
            <w:r>
              <w:t>https://www.topmarks.co.uk/…/7-11-years/spelling-and-grammar</w:t>
            </w:r>
          </w:p>
          <w:p w14:paraId="23D936C7" w14:textId="77777777" w:rsidR="00EF6493" w:rsidRDefault="00EF6493" w:rsidP="004913D8"/>
          <w:p w14:paraId="5F17354D" w14:textId="77777777" w:rsidR="00EF6493" w:rsidRDefault="00EF6493" w:rsidP="004913D8">
            <w:r>
              <w:t>www.sooperbooks.com</w:t>
            </w:r>
          </w:p>
          <w:p w14:paraId="1864AFFB" w14:textId="77777777" w:rsidR="00EF6493" w:rsidRDefault="00EF6493" w:rsidP="004913D8"/>
          <w:p w14:paraId="00B325E6" w14:textId="0A95C078" w:rsidR="00EF6493" w:rsidRDefault="00EF6493" w:rsidP="004913D8">
            <w:r>
              <w:t>https://www.oxfordowl.co.uk/for-home/</w:t>
            </w:r>
          </w:p>
          <w:p w14:paraId="73C1A1DF" w14:textId="77777777" w:rsidR="00EF6493" w:rsidRDefault="00EF6493" w:rsidP="004913D8">
            <w:r>
              <w:t>www.spellingframe.co.uk</w:t>
            </w:r>
          </w:p>
          <w:p w14:paraId="666BE67D" w14:textId="77777777" w:rsidR="00EF6493" w:rsidRDefault="00EF6493" w:rsidP="004913D8"/>
          <w:p w14:paraId="5476462A" w14:textId="77777777" w:rsidR="00EF6493" w:rsidRDefault="00EF6493" w:rsidP="004913D8">
            <w:r>
              <w:t>http://www.funenglishgames.com/games.html</w:t>
            </w:r>
          </w:p>
          <w:p w14:paraId="586EA3A8" w14:textId="77777777" w:rsidR="00EF6493" w:rsidRDefault="00EF6493" w:rsidP="004913D8"/>
          <w:p w14:paraId="27893B2D" w14:textId="77777777" w:rsidR="00EF6493" w:rsidRDefault="00EF6493" w:rsidP="004913D8">
            <w:r>
              <w:t>https://www.eslgamesplus.com/</w:t>
            </w:r>
          </w:p>
          <w:p w14:paraId="56AFEA57" w14:textId="77777777" w:rsidR="00EF6493" w:rsidRDefault="00EF6493" w:rsidP="004913D8"/>
          <w:p w14:paraId="35BDDFE7" w14:textId="77777777" w:rsidR="00EF6493" w:rsidRDefault="00EF6493" w:rsidP="004913D8">
            <w:r>
              <w:t>www.pobble365.com</w:t>
            </w:r>
          </w:p>
          <w:p w14:paraId="504361A8" w14:textId="77777777" w:rsidR="00EF6493" w:rsidRDefault="00EF6493" w:rsidP="004913D8"/>
          <w:p w14:paraId="44064179" w14:textId="77777777" w:rsidR="00EF6493" w:rsidRDefault="00EF6493" w:rsidP="004913D8">
            <w:r>
              <w:t>www.readtheory.org</w:t>
            </w:r>
          </w:p>
          <w:p w14:paraId="3F0A97D3" w14:textId="77777777" w:rsidR="00EF6493" w:rsidRDefault="00EF6493" w:rsidP="004913D8"/>
          <w:p w14:paraId="51B4DE84" w14:textId="32EA130A" w:rsidR="00721D7E" w:rsidRDefault="00EF6493" w:rsidP="004913D8">
            <w:r>
              <w:t>https://www.scholastic.com/…/scholastic-learn-at-home--free…#</w:t>
            </w:r>
          </w:p>
        </w:tc>
        <w:tc>
          <w:tcPr>
            <w:tcW w:w="7758" w:type="dxa"/>
          </w:tcPr>
          <w:p w14:paraId="24FE6952" w14:textId="53E5D35A" w:rsidR="00EF6493" w:rsidRPr="00EF6493" w:rsidRDefault="00EF6493" w:rsidP="004913D8">
            <w:pPr>
              <w:rPr>
                <w:b/>
                <w:bCs/>
              </w:rPr>
            </w:pPr>
            <w:r w:rsidRPr="00EF6493">
              <w:rPr>
                <w:b/>
                <w:bCs/>
              </w:rPr>
              <w:lastRenderedPageBreak/>
              <w:t>Other</w:t>
            </w:r>
          </w:p>
          <w:p w14:paraId="4F1B2C01" w14:textId="77777777" w:rsidR="00EF6493" w:rsidRDefault="00EF6493" w:rsidP="004913D8"/>
          <w:p w14:paraId="60740B90" w14:textId="77777777" w:rsidR="00EF6493" w:rsidRDefault="00EF6493" w:rsidP="004913D8">
            <w:r>
              <w:t>https://www.si.edu/kids - Fun lessons on geography, history and science</w:t>
            </w:r>
          </w:p>
          <w:p w14:paraId="5EEC6E0D" w14:textId="77777777" w:rsidR="00EF6493" w:rsidRDefault="00EF6493" w:rsidP="004913D8"/>
          <w:p w14:paraId="2F46C14A" w14:textId="77777777" w:rsidR="00EF6493" w:rsidRDefault="00EF6493" w:rsidP="004913D8">
            <w:r>
              <w:t>https://www.shaunsgameacademy.co.uk/ - Computing</w:t>
            </w:r>
          </w:p>
          <w:p w14:paraId="4872022F" w14:textId="77777777" w:rsidR="00EF6493" w:rsidRDefault="00EF6493" w:rsidP="004913D8"/>
          <w:p w14:paraId="58CA97CB" w14:textId="77777777" w:rsidR="00EF6493" w:rsidRDefault="00EF6493" w:rsidP="004913D8">
            <w:r>
              <w:t>https://scratch.mit.edu/ - Computing – click ‘create’</w:t>
            </w:r>
          </w:p>
          <w:p w14:paraId="6F2E34F7" w14:textId="77777777" w:rsidR="00EF6493" w:rsidRDefault="00EF6493" w:rsidP="004913D8"/>
          <w:p w14:paraId="5AB2C8FC" w14:textId="77777777" w:rsidR="00EF6493" w:rsidRDefault="00EF6493" w:rsidP="004913D8">
            <w:r>
              <w:t>https://www.duolingo.com/register - Languages</w:t>
            </w:r>
          </w:p>
          <w:p w14:paraId="17D5630F" w14:textId="77777777" w:rsidR="00EF6493" w:rsidRDefault="00EF6493" w:rsidP="004913D8"/>
          <w:p w14:paraId="7046056C" w14:textId="77777777" w:rsidR="00EF6493" w:rsidRDefault="00EF6493" w:rsidP="004913D8">
            <w:r>
              <w:t>https://mrnussbaum.com/science - Science</w:t>
            </w:r>
          </w:p>
          <w:p w14:paraId="494AEB4F" w14:textId="77777777" w:rsidR="00EF6493" w:rsidRDefault="00EF6493" w:rsidP="004913D8"/>
          <w:p w14:paraId="5A31FEE7" w14:textId="77777777" w:rsidR="00EF6493" w:rsidRDefault="00EF6493" w:rsidP="004913D8">
            <w:r>
              <w:t>https://www.gonoodle.com/good-energy-at-home-kids-games-an…/ - Free exercise videos</w:t>
            </w:r>
          </w:p>
          <w:p w14:paraId="4B0CCF84" w14:textId="77777777" w:rsidR="00EF6493" w:rsidRDefault="00EF6493" w:rsidP="004913D8"/>
          <w:p w14:paraId="4581CE80" w14:textId="77777777" w:rsidR="00EF6493" w:rsidRDefault="00EF6493" w:rsidP="004913D8">
            <w:r>
              <w:t>https://www.virtualmusicalinstruments.com/ - Music</w:t>
            </w:r>
          </w:p>
          <w:p w14:paraId="1FDBCC49" w14:textId="77777777" w:rsidR="00EF6493" w:rsidRDefault="00EF6493" w:rsidP="004913D8"/>
          <w:p w14:paraId="22C94A58" w14:textId="77777777" w:rsidR="00721D7E" w:rsidRDefault="00721D7E" w:rsidP="004913D8"/>
        </w:tc>
      </w:tr>
    </w:tbl>
    <w:p w14:paraId="1B30311A" w14:textId="27669033" w:rsidR="00721D7E" w:rsidRDefault="00721D7E"/>
    <w:p w14:paraId="24B6A9A7" w14:textId="0E973D31" w:rsidR="00721D7E" w:rsidRDefault="00721D7E"/>
    <w:p w14:paraId="5B134C41" w14:textId="0E613015" w:rsidR="00721D7E" w:rsidRDefault="00721D7E"/>
    <w:p w14:paraId="417E60A2" w14:textId="284DF9E0" w:rsidR="00721D7E" w:rsidRDefault="00721D7E"/>
    <w:p w14:paraId="4A05CF60" w14:textId="77777777" w:rsidR="00EF6493" w:rsidRDefault="00EF6493" w:rsidP="00EF6493"/>
    <w:p w14:paraId="32A8B7AD" w14:textId="77777777" w:rsidR="00EF6493" w:rsidRDefault="00EF6493" w:rsidP="00EF6493"/>
    <w:p w14:paraId="0F8B9799" w14:textId="77777777" w:rsidR="00EF6493" w:rsidRDefault="00EF6493" w:rsidP="00EF6493"/>
    <w:p w14:paraId="79437982" w14:textId="77777777" w:rsidR="00EF6493" w:rsidRDefault="00EF6493" w:rsidP="00EF6493"/>
    <w:sectPr w:rsidR="00EF6493" w:rsidSect="00871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F5BC" w14:textId="77777777" w:rsidR="003C6F82" w:rsidRDefault="003C6F82" w:rsidP="0016643C">
      <w:pPr>
        <w:spacing w:after="0" w:line="240" w:lineRule="auto"/>
      </w:pPr>
      <w:r>
        <w:separator/>
      </w:r>
    </w:p>
  </w:endnote>
  <w:endnote w:type="continuationSeparator" w:id="0">
    <w:p w14:paraId="6981F7B1" w14:textId="77777777" w:rsidR="003C6F82" w:rsidRDefault="003C6F82" w:rsidP="001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4E54" w14:textId="77777777" w:rsidR="003C6F82" w:rsidRDefault="003C6F82" w:rsidP="0016643C">
      <w:pPr>
        <w:spacing w:after="0" w:line="240" w:lineRule="auto"/>
      </w:pPr>
      <w:r>
        <w:separator/>
      </w:r>
    </w:p>
  </w:footnote>
  <w:footnote w:type="continuationSeparator" w:id="0">
    <w:p w14:paraId="15658A0C" w14:textId="77777777" w:rsidR="003C6F82" w:rsidRDefault="003C6F82" w:rsidP="0016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68A4"/>
    <w:multiLevelType w:val="hybridMultilevel"/>
    <w:tmpl w:val="4AE6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A33CF"/>
    <w:multiLevelType w:val="hybridMultilevel"/>
    <w:tmpl w:val="B372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EE"/>
    <w:rsid w:val="0002558E"/>
    <w:rsid w:val="0002754E"/>
    <w:rsid w:val="00035937"/>
    <w:rsid w:val="000457F2"/>
    <w:rsid w:val="00073C51"/>
    <w:rsid w:val="00117CC5"/>
    <w:rsid w:val="0016643C"/>
    <w:rsid w:val="001F0325"/>
    <w:rsid w:val="00220E29"/>
    <w:rsid w:val="002E3232"/>
    <w:rsid w:val="002E3499"/>
    <w:rsid w:val="00302FC3"/>
    <w:rsid w:val="0034489E"/>
    <w:rsid w:val="003C6F82"/>
    <w:rsid w:val="003E4CF4"/>
    <w:rsid w:val="003F0B7F"/>
    <w:rsid w:val="0041550E"/>
    <w:rsid w:val="004539AE"/>
    <w:rsid w:val="00470D2A"/>
    <w:rsid w:val="004913D8"/>
    <w:rsid w:val="00493E9F"/>
    <w:rsid w:val="004F1703"/>
    <w:rsid w:val="005775CD"/>
    <w:rsid w:val="006106DA"/>
    <w:rsid w:val="00721D7E"/>
    <w:rsid w:val="007B7155"/>
    <w:rsid w:val="00871EEE"/>
    <w:rsid w:val="00921D12"/>
    <w:rsid w:val="009305E3"/>
    <w:rsid w:val="0095555E"/>
    <w:rsid w:val="009764CB"/>
    <w:rsid w:val="00994F3D"/>
    <w:rsid w:val="00996188"/>
    <w:rsid w:val="00A82D3B"/>
    <w:rsid w:val="00B05E1C"/>
    <w:rsid w:val="00B065B7"/>
    <w:rsid w:val="00B1068D"/>
    <w:rsid w:val="00B1152E"/>
    <w:rsid w:val="00B93DA6"/>
    <w:rsid w:val="00C50834"/>
    <w:rsid w:val="00CC3BC7"/>
    <w:rsid w:val="00DC6CE3"/>
    <w:rsid w:val="00DF5E21"/>
    <w:rsid w:val="00E36448"/>
    <w:rsid w:val="00EB7931"/>
    <w:rsid w:val="00EC10B1"/>
    <w:rsid w:val="00EF6493"/>
    <w:rsid w:val="00F96386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E492E"/>
  <w15:chartTrackingRefBased/>
  <w15:docId w15:val="{4C36FF2A-D1E5-463F-A987-761CE0B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C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51"/>
    <w:rPr>
      <w:rFonts w:ascii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1D12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3C"/>
  </w:style>
  <w:style w:type="paragraph" w:styleId="Footer">
    <w:name w:val="footer"/>
    <w:basedOn w:val="Normal"/>
    <w:link w:val="FooterChar"/>
    <w:uiPriority w:val="99"/>
    <w:unhideWhenUsed/>
    <w:rsid w:val="0016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3C"/>
  </w:style>
  <w:style w:type="paragraph" w:styleId="ListParagraph">
    <w:name w:val="List Paragraph"/>
    <w:basedOn w:val="Normal"/>
    <w:uiPriority w:val="34"/>
    <w:qFormat/>
    <w:rsid w:val="00B1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41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82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0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38308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2284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53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3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75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6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6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715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9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8759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4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4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23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642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hyperlink" Target="https://whiterosemaths.com/homelearning/year-1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/watch?v=ivAD44nh0D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izzicseducation.com.au/150-science-experiments/force-movementexperiments/sink-the-foil-bo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Cunliffe [ West Cornforth Primary School ]</dc:creator>
  <cp:keywords/>
  <dc:description/>
  <cp:lastModifiedBy>sophie chambers</cp:lastModifiedBy>
  <cp:revision>3</cp:revision>
  <cp:lastPrinted>2020-03-19T11:45:00Z</cp:lastPrinted>
  <dcterms:created xsi:type="dcterms:W3CDTF">2020-03-27T11:42:00Z</dcterms:created>
  <dcterms:modified xsi:type="dcterms:W3CDTF">2020-03-27T11:42:00Z</dcterms:modified>
</cp:coreProperties>
</file>